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30C309" w14:textId="739E5C41" w:rsidR="004607C3" w:rsidRPr="00245FAE" w:rsidRDefault="004607C3">
      <w:pPr>
        <w:pStyle w:val="a3"/>
        <w:tabs>
          <w:tab w:val="clear" w:pos="8306"/>
          <w:tab w:val="right" w:pos="7088"/>
          <w:tab w:val="right" w:pos="9781"/>
        </w:tabs>
        <w:rPr>
          <w:rFonts w:eastAsiaTheme="minorEastAsia"/>
          <w:b/>
          <w:bCs/>
          <w:sz w:val="22"/>
          <w:lang w:eastAsia="zh-CN"/>
        </w:rPr>
      </w:pPr>
      <w:r>
        <w:rPr>
          <w:b/>
          <w:bCs/>
          <w:sz w:val="22"/>
        </w:rPr>
        <w:t>3GPP TSG-</w:t>
      </w:r>
      <w:r w:rsidR="00B940E7">
        <w:rPr>
          <w:b/>
          <w:bCs/>
          <w:sz w:val="22"/>
        </w:rPr>
        <w:t>RAN WG2</w:t>
      </w:r>
      <w:r>
        <w:rPr>
          <w:b/>
          <w:bCs/>
          <w:sz w:val="22"/>
        </w:rPr>
        <w:t xml:space="preserve"> Meeting #</w:t>
      </w:r>
      <w:r w:rsidR="00B940E7">
        <w:rPr>
          <w:b/>
          <w:bCs/>
          <w:sz w:val="22"/>
        </w:rPr>
        <w:t>128</w:t>
      </w:r>
      <w:r>
        <w:rPr>
          <w:b/>
          <w:bCs/>
          <w:sz w:val="22"/>
        </w:rPr>
        <w:tab/>
      </w:r>
      <w:r>
        <w:rPr>
          <w:b/>
          <w:bCs/>
          <w:sz w:val="22"/>
        </w:rPr>
        <w:tab/>
      </w:r>
      <w:r>
        <w:rPr>
          <w:b/>
          <w:bCs/>
          <w:sz w:val="22"/>
        </w:rPr>
        <w:tab/>
      </w:r>
      <w:r w:rsidR="00245FAE">
        <w:rPr>
          <w:rFonts w:eastAsiaTheme="minorEastAsia" w:hint="eastAsia"/>
          <w:b/>
          <w:bCs/>
          <w:sz w:val="22"/>
          <w:lang w:eastAsia="zh-CN"/>
        </w:rPr>
        <w:t>R2-2410315</w:t>
      </w:r>
    </w:p>
    <w:p w14:paraId="15B6E8D8" w14:textId="3632CEDE" w:rsidR="004607C3" w:rsidRPr="00B940E7" w:rsidRDefault="00B940E7">
      <w:pPr>
        <w:pStyle w:val="a3"/>
        <w:tabs>
          <w:tab w:val="clear" w:pos="8306"/>
          <w:tab w:val="right" w:pos="9639"/>
        </w:tabs>
        <w:rPr>
          <w:b/>
          <w:bCs/>
          <w:sz w:val="22"/>
          <w:lang w:val="en-US"/>
        </w:rPr>
      </w:pPr>
      <w:r w:rsidRPr="00B940E7">
        <w:rPr>
          <w:b/>
          <w:bCs/>
          <w:sz w:val="22"/>
          <w:lang w:val="en-US"/>
        </w:rPr>
        <w:t>Orlando</w:t>
      </w:r>
      <w:r w:rsidR="005D20F1" w:rsidRPr="00B940E7">
        <w:rPr>
          <w:b/>
          <w:bCs/>
          <w:sz w:val="22"/>
          <w:lang w:val="en-US"/>
        </w:rPr>
        <w:t xml:space="preserve">, </w:t>
      </w:r>
      <w:r w:rsidRPr="00B940E7">
        <w:rPr>
          <w:b/>
          <w:bCs/>
          <w:sz w:val="22"/>
          <w:lang w:val="en-US"/>
        </w:rPr>
        <w:t>USA</w:t>
      </w:r>
      <w:r w:rsidR="005D20F1" w:rsidRPr="00B940E7">
        <w:rPr>
          <w:b/>
          <w:bCs/>
          <w:sz w:val="22"/>
          <w:lang w:val="en-US"/>
        </w:rPr>
        <w:t>,</w:t>
      </w:r>
      <w:r w:rsidRPr="00B940E7">
        <w:rPr>
          <w:b/>
          <w:bCs/>
          <w:sz w:val="22"/>
          <w:lang w:val="en-US"/>
        </w:rPr>
        <w:t xml:space="preserve"> Nov. 18</w:t>
      </w:r>
      <w:r w:rsidRPr="008B7496">
        <w:rPr>
          <w:b/>
          <w:bCs/>
          <w:sz w:val="22"/>
          <w:vertAlign w:val="superscript"/>
          <w:lang w:val="en-US"/>
        </w:rPr>
        <w:t>th</w:t>
      </w:r>
      <w:r w:rsidRPr="00B940E7">
        <w:rPr>
          <w:b/>
          <w:bCs/>
          <w:sz w:val="22"/>
          <w:lang w:val="en-US"/>
        </w:rPr>
        <w:t>-22</w:t>
      </w:r>
      <w:r w:rsidRPr="00B940E7">
        <w:rPr>
          <w:b/>
          <w:bCs/>
          <w:sz w:val="22"/>
          <w:vertAlign w:val="superscript"/>
          <w:lang w:val="en-US"/>
        </w:rPr>
        <w:t>nd</w:t>
      </w:r>
    </w:p>
    <w:p w14:paraId="250F5F44" w14:textId="77777777" w:rsidR="004607C3" w:rsidRPr="00B940E7" w:rsidRDefault="004607C3">
      <w:pPr>
        <w:rPr>
          <w:lang w:val="en-US"/>
        </w:rPr>
      </w:pPr>
    </w:p>
    <w:p w14:paraId="59C68167" w14:textId="7050D107" w:rsidR="004607C3" w:rsidRPr="00FA63D1" w:rsidRDefault="005D20F1">
      <w:pPr>
        <w:spacing w:after="60"/>
        <w:ind w:left="1985" w:hanging="1985"/>
        <w:rPr>
          <w:b/>
          <w:lang w:val="en-US"/>
        </w:rPr>
      </w:pPr>
      <w:r w:rsidRPr="00FA63D1">
        <w:rPr>
          <w:b/>
          <w:lang w:val="en-US"/>
        </w:rPr>
        <w:t>Agenda item</w:t>
      </w:r>
      <w:r w:rsidR="004607C3" w:rsidRPr="00FA63D1">
        <w:rPr>
          <w:b/>
          <w:lang w:val="en-US"/>
        </w:rPr>
        <w:t>:</w:t>
      </w:r>
      <w:r w:rsidR="004607C3" w:rsidRPr="00FA63D1">
        <w:rPr>
          <w:b/>
          <w:lang w:val="en-US"/>
        </w:rPr>
        <w:tab/>
      </w:r>
      <w:r w:rsidR="00B940E7" w:rsidRPr="00FA63D1">
        <w:rPr>
          <w:b/>
          <w:lang w:val="en-US"/>
        </w:rPr>
        <w:t>8.2.4</w:t>
      </w:r>
    </w:p>
    <w:p w14:paraId="2F5F341F" w14:textId="55EC6619" w:rsidR="005D20F1" w:rsidRPr="00B940E7" w:rsidRDefault="005D20F1" w:rsidP="005D20F1">
      <w:pPr>
        <w:spacing w:after="60"/>
        <w:ind w:left="1985" w:hanging="1985"/>
        <w:rPr>
          <w:b/>
        </w:rPr>
      </w:pPr>
      <w:r w:rsidRPr="00B940E7">
        <w:rPr>
          <w:b/>
        </w:rPr>
        <w:t>Title:</w:t>
      </w:r>
      <w:r w:rsidRPr="00B940E7">
        <w:rPr>
          <w:b/>
        </w:rPr>
        <w:tab/>
      </w:r>
      <w:r w:rsidR="00B940E7" w:rsidRPr="00B940E7">
        <w:rPr>
          <w:b/>
        </w:rPr>
        <w:t>Further discussion on ambient IoT random access</w:t>
      </w:r>
    </w:p>
    <w:p w14:paraId="725F4BB8" w14:textId="16167980" w:rsidR="004607C3" w:rsidRPr="00B940E7" w:rsidRDefault="004607C3">
      <w:pPr>
        <w:spacing w:after="60"/>
        <w:ind w:left="1985" w:hanging="1985"/>
        <w:rPr>
          <w:b/>
        </w:rPr>
      </w:pPr>
      <w:r w:rsidRPr="00B940E7">
        <w:rPr>
          <w:b/>
        </w:rPr>
        <w:t>Source:</w:t>
      </w:r>
      <w:r w:rsidRPr="00B940E7">
        <w:rPr>
          <w:b/>
        </w:rPr>
        <w:tab/>
      </w:r>
      <w:r w:rsidR="00B940E7" w:rsidRPr="00B940E7">
        <w:rPr>
          <w:b/>
        </w:rPr>
        <w:t>CMCC</w:t>
      </w:r>
    </w:p>
    <w:p w14:paraId="4CE8D677" w14:textId="2A2F0272" w:rsidR="004607C3" w:rsidRPr="00B940E7" w:rsidRDefault="005D20F1">
      <w:pPr>
        <w:spacing w:after="60"/>
        <w:ind w:left="1985" w:hanging="1985"/>
        <w:rPr>
          <w:b/>
        </w:rPr>
      </w:pPr>
      <w:r w:rsidRPr="00B940E7">
        <w:rPr>
          <w:b/>
        </w:rPr>
        <w:t>Document for</w:t>
      </w:r>
      <w:r w:rsidR="004607C3" w:rsidRPr="00B940E7">
        <w:rPr>
          <w:b/>
        </w:rPr>
        <w:t>:</w:t>
      </w:r>
      <w:r w:rsidR="004607C3" w:rsidRPr="00B940E7">
        <w:rPr>
          <w:b/>
        </w:rPr>
        <w:tab/>
      </w:r>
      <w:r w:rsidR="00B940E7" w:rsidRPr="00B940E7">
        <w:rPr>
          <w:b/>
        </w:rPr>
        <w:t>Discussion</w:t>
      </w:r>
    </w:p>
    <w:p w14:paraId="1B78808E" w14:textId="77777777" w:rsidR="004607C3" w:rsidRDefault="004607C3">
      <w:pPr>
        <w:pBdr>
          <w:bottom w:val="single" w:sz="4" w:space="1" w:color="auto"/>
        </w:pBdr>
      </w:pPr>
    </w:p>
    <w:p w14:paraId="78E87B95" w14:textId="77777777" w:rsidR="004607C3" w:rsidRDefault="004607C3"/>
    <w:p w14:paraId="15F4A116" w14:textId="7E3E28E2" w:rsidR="00010EA2" w:rsidRPr="00315CD5" w:rsidRDefault="005D20F1" w:rsidP="00B33667">
      <w:pPr>
        <w:pStyle w:val="1"/>
      </w:pPr>
      <w:r>
        <w:t>Introduction</w:t>
      </w:r>
    </w:p>
    <w:p w14:paraId="3D8C5C88" w14:textId="05921576" w:rsidR="00BE35C8" w:rsidRPr="00F96DB3" w:rsidRDefault="000E69B5" w:rsidP="00383D5E">
      <w:pPr>
        <w:spacing w:afterLines="50" w:after="120"/>
        <w:rPr>
          <w:rFonts w:eastAsiaTheme="minorEastAsia"/>
          <w:lang w:val="en-US" w:eastAsia="zh-CN"/>
        </w:rPr>
      </w:pPr>
      <w:r>
        <w:rPr>
          <w:rFonts w:eastAsiaTheme="minorEastAsia"/>
          <w:lang w:val="en-US" w:eastAsia="zh-CN"/>
        </w:rPr>
        <w:t xml:space="preserve">In the last RAN2 meeting, RAN2 discuss </w:t>
      </w:r>
      <w:r w:rsidR="006F0AA0">
        <w:rPr>
          <w:rFonts w:eastAsiaTheme="minorEastAsia"/>
          <w:lang w:val="en-US" w:eastAsia="zh-CN"/>
        </w:rPr>
        <w:t>the e-mail discussion of random access</w:t>
      </w:r>
      <w:r w:rsidR="00F96DB3">
        <w:rPr>
          <w:rFonts w:eastAsiaTheme="minorEastAsia"/>
          <w:lang w:val="en-US" w:eastAsia="zh-CN"/>
        </w:rPr>
        <w:t xml:space="preserve">, leaving the following agreements and </w:t>
      </w:r>
      <w:r w:rsidR="00FA63D1">
        <w:rPr>
          <w:rFonts w:eastAsiaTheme="minorEastAsia"/>
          <w:lang w:val="en-US" w:eastAsia="zh-CN"/>
        </w:rPr>
        <w:t>FFS [</w:t>
      </w:r>
      <w:r w:rsidR="00EB5117">
        <w:rPr>
          <w:rFonts w:eastAsiaTheme="minorEastAsia" w:hint="eastAsia"/>
          <w:lang w:val="en-US" w:eastAsia="zh-CN"/>
        </w:rPr>
        <w:t>1]</w:t>
      </w:r>
      <w:r w:rsidR="00F96DB3">
        <w:rPr>
          <w:rFonts w:eastAsiaTheme="minorEastAsia"/>
          <w:lang w:val="en-US" w:eastAsia="zh-CN"/>
        </w:rPr>
        <w:t>:</w:t>
      </w:r>
    </w:p>
    <w:tbl>
      <w:tblPr>
        <w:tblStyle w:val="af"/>
        <w:tblW w:w="0" w:type="auto"/>
        <w:tblLook w:val="04A0" w:firstRow="1" w:lastRow="0" w:firstColumn="1" w:lastColumn="0" w:noHBand="0" w:noVBand="1"/>
      </w:tblPr>
      <w:tblGrid>
        <w:gridCol w:w="9855"/>
      </w:tblGrid>
      <w:tr w:rsidR="0044419C" w14:paraId="695EB61F" w14:textId="77777777" w:rsidTr="0044419C">
        <w:tc>
          <w:tcPr>
            <w:tcW w:w="9855" w:type="dxa"/>
          </w:tcPr>
          <w:p w14:paraId="0DE28D87" w14:textId="77777777" w:rsidR="0044419C" w:rsidRPr="0044419C" w:rsidRDefault="0044419C" w:rsidP="0044419C">
            <w:pPr>
              <w:pStyle w:val="a3"/>
              <w:rPr>
                <w:rFonts w:eastAsiaTheme="minorEastAsia"/>
                <w:lang w:eastAsia="zh-CN"/>
              </w:rPr>
            </w:pPr>
            <w:r w:rsidRPr="0044419C">
              <w:rPr>
                <w:rFonts w:eastAsiaTheme="minorEastAsia"/>
                <w:lang w:eastAsia="zh-CN"/>
              </w:rPr>
              <w:t>Agreements for Random Access</w:t>
            </w:r>
          </w:p>
          <w:p w14:paraId="475C26FE" w14:textId="292D98B9" w:rsidR="0044419C" w:rsidRPr="0044419C" w:rsidRDefault="0044419C" w:rsidP="0044419C">
            <w:pPr>
              <w:pStyle w:val="a3"/>
              <w:numPr>
                <w:ilvl w:val="0"/>
                <w:numId w:val="9"/>
              </w:numPr>
              <w:rPr>
                <w:rFonts w:eastAsiaTheme="minorEastAsia"/>
                <w:lang w:eastAsia="zh-CN"/>
              </w:rPr>
            </w:pPr>
            <w:r w:rsidRPr="0044419C">
              <w:rPr>
                <w:rFonts w:eastAsiaTheme="minorEastAsia"/>
                <w:lang w:eastAsia="zh-CN"/>
              </w:rPr>
              <w:t>In case of D2R data transmission failure, device follows the reader instruction:</w:t>
            </w:r>
          </w:p>
          <w:p w14:paraId="3550CBE5" w14:textId="271E85E9" w:rsidR="0044419C" w:rsidRPr="0044419C" w:rsidRDefault="0044419C" w:rsidP="009E6313">
            <w:pPr>
              <w:pStyle w:val="a3"/>
              <w:ind w:left="739"/>
              <w:rPr>
                <w:rFonts w:eastAsiaTheme="minorEastAsia"/>
                <w:lang w:eastAsia="zh-CN"/>
              </w:rPr>
            </w:pPr>
            <w:r w:rsidRPr="0044419C">
              <w:rPr>
                <w:rFonts w:eastAsiaTheme="minorEastAsia"/>
                <w:lang w:eastAsia="zh-CN"/>
              </w:rPr>
              <w:tab/>
              <w:t>it is supported to re-access in another opportunity controlled/provided by the reader (i.e. retry the random access); and</w:t>
            </w:r>
          </w:p>
          <w:p w14:paraId="77AAE010" w14:textId="1A634647" w:rsidR="0044419C" w:rsidRPr="0044419C" w:rsidRDefault="0044419C" w:rsidP="009E6313">
            <w:pPr>
              <w:pStyle w:val="a3"/>
              <w:ind w:leftChars="369" w:left="738" w:firstLine="1"/>
              <w:rPr>
                <w:rFonts w:eastAsiaTheme="minorEastAsia"/>
                <w:lang w:eastAsia="zh-CN"/>
              </w:rPr>
            </w:pPr>
            <w:r w:rsidRPr="0044419C">
              <w:rPr>
                <w:rFonts w:eastAsiaTheme="minorEastAsia"/>
                <w:lang w:eastAsia="zh-CN"/>
              </w:rPr>
              <w:t xml:space="preserve">reader can repeat the R2D “upper layer command” to trigger the device to re-send the same D2R “response” (i.e., device just follows the received R2D to transmit D2R). </w:t>
            </w:r>
          </w:p>
          <w:p w14:paraId="7162B7C7" w14:textId="3F59360F" w:rsidR="0044419C" w:rsidRPr="0044419C" w:rsidRDefault="0044419C" w:rsidP="0044419C">
            <w:pPr>
              <w:pStyle w:val="a3"/>
              <w:numPr>
                <w:ilvl w:val="0"/>
                <w:numId w:val="9"/>
              </w:numPr>
              <w:rPr>
                <w:rFonts w:eastAsiaTheme="minorEastAsia"/>
                <w:lang w:eastAsia="zh-CN"/>
              </w:rPr>
            </w:pPr>
            <w:r w:rsidRPr="0044419C">
              <w:rPr>
                <w:rFonts w:eastAsiaTheme="minorEastAsia"/>
                <w:lang w:eastAsia="zh-CN"/>
              </w:rPr>
              <w:t xml:space="preserve">Support optional explicit R2D failure/success feedback indication for at least MSG3 for re-access purpose.  </w:t>
            </w:r>
            <w:r w:rsidRPr="006F0AA0">
              <w:rPr>
                <w:rFonts w:eastAsiaTheme="minorEastAsia"/>
                <w:highlight w:val="yellow"/>
                <w:lang w:eastAsia="zh-CN"/>
              </w:rPr>
              <w:t>FFS for following D2R data</w:t>
            </w:r>
            <w:r w:rsidRPr="0044419C">
              <w:rPr>
                <w:rFonts w:eastAsiaTheme="minorEastAsia"/>
                <w:lang w:eastAsia="zh-CN"/>
              </w:rPr>
              <w:t>.</w:t>
            </w:r>
          </w:p>
          <w:p w14:paraId="733131C5" w14:textId="193D9801" w:rsidR="0044419C" w:rsidRPr="0044419C" w:rsidRDefault="0044419C" w:rsidP="0044419C">
            <w:pPr>
              <w:pStyle w:val="a3"/>
              <w:numPr>
                <w:ilvl w:val="0"/>
                <w:numId w:val="9"/>
              </w:numPr>
              <w:rPr>
                <w:rFonts w:eastAsiaTheme="minorEastAsia"/>
                <w:lang w:eastAsia="zh-CN"/>
              </w:rPr>
            </w:pPr>
            <w:r w:rsidRPr="0044419C">
              <w:rPr>
                <w:rFonts w:eastAsiaTheme="minorEastAsia"/>
                <w:lang w:eastAsia="zh-CN"/>
              </w:rPr>
              <w:t>For 2step CBRA, if mgs2 is not received by the device, the device is not expected to autonomously re-access.  The re-access is always controlled by reader.</w:t>
            </w:r>
          </w:p>
          <w:p w14:paraId="414F42BC" w14:textId="0ED7FD55" w:rsidR="0044419C" w:rsidRPr="0044419C" w:rsidRDefault="0044419C" w:rsidP="0044419C">
            <w:pPr>
              <w:pStyle w:val="a3"/>
              <w:numPr>
                <w:ilvl w:val="0"/>
                <w:numId w:val="9"/>
              </w:numPr>
              <w:rPr>
                <w:rFonts w:eastAsiaTheme="minorEastAsia"/>
                <w:lang w:eastAsia="zh-CN"/>
              </w:rPr>
            </w:pPr>
            <w:r w:rsidRPr="0044419C">
              <w:rPr>
                <w:rFonts w:eastAsiaTheme="minorEastAsia"/>
                <w:lang w:eastAsia="zh-CN"/>
              </w:rPr>
              <w:t>For 2step and 3step CBRA, The A-IoT device performs re-access in another opportunity provided by the reader (i.e. retry the random access) at least in case of contention resolution failure.</w:t>
            </w:r>
          </w:p>
          <w:p w14:paraId="18BFFCFE" w14:textId="0D372D87" w:rsidR="0044419C" w:rsidRPr="0044419C" w:rsidRDefault="0044419C" w:rsidP="0044419C">
            <w:pPr>
              <w:pStyle w:val="a3"/>
              <w:numPr>
                <w:ilvl w:val="0"/>
                <w:numId w:val="9"/>
              </w:numPr>
              <w:rPr>
                <w:rFonts w:eastAsiaTheme="minorEastAsia"/>
                <w:lang w:eastAsia="zh-CN"/>
              </w:rPr>
            </w:pPr>
            <w:r w:rsidRPr="0044419C">
              <w:rPr>
                <w:rFonts w:eastAsiaTheme="minorEastAsia"/>
                <w:lang w:eastAsia="zh-CN"/>
              </w:rPr>
              <w:t xml:space="preserve">R2D message is used to provide access occasion(s) which can be used for re-access purpose. One option to be captured in the TR is that this R2D message is </w:t>
            </w:r>
            <w:proofErr w:type="spellStart"/>
            <w:r w:rsidRPr="0044419C">
              <w:rPr>
                <w:rFonts w:eastAsiaTheme="minorEastAsia"/>
                <w:lang w:eastAsia="zh-CN"/>
              </w:rPr>
              <w:t>AIoT</w:t>
            </w:r>
            <w:proofErr w:type="spellEnd"/>
            <w:r w:rsidRPr="0044419C">
              <w:rPr>
                <w:rFonts w:eastAsiaTheme="minorEastAsia"/>
                <w:lang w:eastAsia="zh-CN"/>
              </w:rPr>
              <w:t xml:space="preserve"> paging message.   </w:t>
            </w:r>
            <w:r w:rsidRPr="006F0AA0">
              <w:rPr>
                <w:rFonts w:eastAsiaTheme="minorEastAsia"/>
                <w:highlight w:val="yellow"/>
                <w:lang w:eastAsia="zh-CN"/>
              </w:rPr>
              <w:t xml:space="preserve">FFS additional indications to differentiate if needed in paging message.    FFS if </w:t>
            </w:r>
            <w:proofErr w:type="gramStart"/>
            <w:r w:rsidRPr="006F0AA0">
              <w:rPr>
                <w:rFonts w:eastAsiaTheme="minorEastAsia"/>
                <w:highlight w:val="yellow"/>
                <w:lang w:eastAsia="zh-CN"/>
              </w:rPr>
              <w:t>other</w:t>
            </w:r>
            <w:proofErr w:type="gramEnd"/>
            <w:r w:rsidRPr="006F0AA0">
              <w:rPr>
                <w:rFonts w:eastAsiaTheme="minorEastAsia"/>
                <w:highlight w:val="yellow"/>
                <w:lang w:eastAsia="zh-CN"/>
              </w:rPr>
              <w:t xml:space="preserve"> message can be used.</w:t>
            </w:r>
          </w:p>
          <w:p w14:paraId="71E13FEF" w14:textId="4A3028D3" w:rsidR="0044419C" w:rsidRDefault="0044419C" w:rsidP="0044419C">
            <w:pPr>
              <w:pStyle w:val="a3"/>
              <w:numPr>
                <w:ilvl w:val="0"/>
                <w:numId w:val="9"/>
              </w:numPr>
              <w:tabs>
                <w:tab w:val="clear" w:pos="4153"/>
                <w:tab w:val="clear" w:pos="8306"/>
              </w:tabs>
              <w:rPr>
                <w:rFonts w:eastAsiaTheme="minorEastAsia"/>
                <w:lang w:eastAsia="zh-CN"/>
              </w:rPr>
            </w:pPr>
            <w:r w:rsidRPr="0044419C">
              <w:rPr>
                <w:rFonts w:eastAsiaTheme="minorEastAsia"/>
                <w:lang w:eastAsia="zh-CN"/>
              </w:rPr>
              <w:t xml:space="preserve">From RAN2 perspective, at least for TDMA the device can randomly select one access occasion for A-IoT Msg1 within the access occasions provided/assigned by the reader, as the baseline for CBRA.  </w:t>
            </w:r>
            <w:r w:rsidRPr="006F0AA0">
              <w:rPr>
                <w:rFonts w:eastAsiaTheme="minorEastAsia"/>
                <w:highlight w:val="yellow"/>
                <w:lang w:eastAsia="zh-CN"/>
              </w:rPr>
              <w:t>FFS if this is applicable to FDMA</w:t>
            </w:r>
            <w:r w:rsidRPr="0044419C">
              <w:rPr>
                <w:rFonts w:eastAsiaTheme="minorEastAsia"/>
                <w:lang w:eastAsia="zh-CN"/>
              </w:rPr>
              <w:t>.  Further enhancement option(s) can be considered after more RAN1 progress on TDMA/FDMA.</w:t>
            </w:r>
          </w:p>
        </w:tc>
      </w:tr>
    </w:tbl>
    <w:p w14:paraId="63CACBCD" w14:textId="6F12EAC9" w:rsidR="0044419C" w:rsidRDefault="00F96DB3" w:rsidP="00383D5E">
      <w:pPr>
        <w:pStyle w:val="a3"/>
        <w:tabs>
          <w:tab w:val="clear" w:pos="4153"/>
          <w:tab w:val="clear" w:pos="8306"/>
        </w:tabs>
        <w:spacing w:beforeLines="50" w:before="120" w:afterLines="50" w:after="120"/>
        <w:rPr>
          <w:rFonts w:eastAsiaTheme="minorEastAsia"/>
          <w:lang w:val="en-US" w:eastAsia="zh-CN"/>
        </w:rPr>
      </w:pPr>
      <w:r>
        <w:rPr>
          <w:rFonts w:eastAsiaTheme="minorEastAsia"/>
          <w:lang w:val="en-US" w:eastAsia="zh-CN"/>
        </w:rPr>
        <w:t xml:space="preserve">As it is the last meeting before SI endorsement, this contribution </w:t>
      </w:r>
      <w:r w:rsidR="00383D5E">
        <w:rPr>
          <w:rFonts w:eastAsiaTheme="minorEastAsia"/>
          <w:lang w:val="en-US" w:eastAsia="zh-CN"/>
        </w:rPr>
        <w:t xml:space="preserve">tries to </w:t>
      </w:r>
      <w:r w:rsidR="001605BC">
        <w:rPr>
          <w:rFonts w:eastAsiaTheme="minorEastAsia"/>
          <w:lang w:val="en-US" w:eastAsia="zh-CN"/>
        </w:rPr>
        <w:t xml:space="preserve">propose technical solution that will not </w:t>
      </w:r>
      <w:r w:rsidR="008A1B77">
        <w:rPr>
          <w:rFonts w:eastAsiaTheme="minorEastAsia"/>
          <w:lang w:val="en-US" w:eastAsia="zh-CN"/>
        </w:rPr>
        <w:t>impact SI endorsement and accept by most companies.</w:t>
      </w:r>
    </w:p>
    <w:p w14:paraId="2CB45DB4" w14:textId="77777777" w:rsidR="00B57B4B" w:rsidRPr="00F96DB3" w:rsidRDefault="00B57B4B" w:rsidP="00383D5E">
      <w:pPr>
        <w:pStyle w:val="a3"/>
        <w:tabs>
          <w:tab w:val="clear" w:pos="4153"/>
          <w:tab w:val="clear" w:pos="8306"/>
        </w:tabs>
        <w:spacing w:beforeLines="50" w:before="120" w:afterLines="50" w:after="120"/>
        <w:rPr>
          <w:rFonts w:eastAsiaTheme="minorEastAsia"/>
          <w:lang w:val="en-US" w:eastAsia="zh-CN"/>
        </w:rPr>
      </w:pPr>
    </w:p>
    <w:p w14:paraId="110AD235" w14:textId="0D37662A" w:rsidR="00D54EDE" w:rsidRPr="001A53F3" w:rsidRDefault="00DA7536" w:rsidP="00B33667">
      <w:pPr>
        <w:pStyle w:val="1"/>
      </w:pPr>
      <w:r>
        <w:rPr>
          <w:rFonts w:hint="eastAsia"/>
        </w:rPr>
        <w:t>Discussion</w:t>
      </w:r>
    </w:p>
    <w:p w14:paraId="460EDA37" w14:textId="563BC3CB" w:rsidR="00227931" w:rsidRPr="00383D5E" w:rsidRDefault="00121DD0" w:rsidP="00383D5E">
      <w:pPr>
        <w:pStyle w:val="2"/>
        <w:numPr>
          <w:ilvl w:val="1"/>
          <w:numId w:val="7"/>
        </w:numPr>
        <w:tabs>
          <w:tab w:val="num" w:pos="360"/>
        </w:tabs>
        <w:spacing w:afterLines="50" w:after="120"/>
        <w:ind w:left="709" w:hanging="709"/>
        <w:rPr>
          <w:lang w:val="en-US"/>
        </w:rPr>
      </w:pPr>
      <w:r>
        <w:rPr>
          <w:lang w:val="en-US"/>
        </w:rPr>
        <w:t>Functionality aspect</w:t>
      </w:r>
    </w:p>
    <w:p w14:paraId="4DA02798" w14:textId="0F24C341" w:rsidR="00227931" w:rsidRPr="00227931" w:rsidRDefault="00227931" w:rsidP="00383D5E">
      <w:pPr>
        <w:pStyle w:val="3"/>
        <w:numPr>
          <w:ilvl w:val="2"/>
          <w:numId w:val="7"/>
        </w:numPr>
        <w:spacing w:afterLines="50" w:after="120"/>
        <w:rPr>
          <w:lang w:val="en-US"/>
        </w:rPr>
      </w:pPr>
      <w:r>
        <w:rPr>
          <w:lang w:val="en-US"/>
        </w:rPr>
        <w:t>FDMA</w:t>
      </w:r>
      <w:r w:rsidR="00716542">
        <w:rPr>
          <w:rFonts w:eastAsiaTheme="minorEastAsia" w:hint="eastAsia"/>
          <w:lang w:val="en-US" w:eastAsia="zh-CN"/>
        </w:rPr>
        <w:t xml:space="preserve"> in slot</w:t>
      </w:r>
      <w:r w:rsidR="00231A6E">
        <w:rPr>
          <w:rFonts w:eastAsiaTheme="minorEastAsia" w:hint="eastAsia"/>
          <w:lang w:val="en-US" w:eastAsia="zh-CN"/>
        </w:rPr>
        <w:t>ted-ALOHA</w:t>
      </w:r>
    </w:p>
    <w:p w14:paraId="0EB3B7DE" w14:textId="58D22106" w:rsidR="00121DD0" w:rsidRDefault="00121DD0" w:rsidP="00383D5E">
      <w:pPr>
        <w:spacing w:afterLines="50" w:after="120"/>
        <w:rPr>
          <w:rFonts w:eastAsiaTheme="minorEastAsia"/>
          <w:lang w:val="en-US" w:eastAsia="zh-CN"/>
        </w:rPr>
      </w:pPr>
      <w:r>
        <w:rPr>
          <w:rFonts w:eastAsiaTheme="minorEastAsia"/>
          <w:lang w:val="en-US" w:eastAsia="zh-CN"/>
        </w:rPr>
        <w:t>For multiple access, TDMA and FDMA are both studied in RAN1. RAN2 agrees that device can random select access occasion at least in TDMA. But for FDMA, there are some arguments in RAN2 to wait for RAN1’s conclusion on whether device can also randomly select a frequency-domain access occasion. Those arguments suggest device may not have the same frequency shifting related capability.</w:t>
      </w:r>
    </w:p>
    <w:p w14:paraId="1FA18556" w14:textId="4F2ADAEB" w:rsidR="00121DD0" w:rsidRDefault="00121DD0" w:rsidP="00383D5E">
      <w:pPr>
        <w:spacing w:afterLines="50" w:after="120"/>
        <w:rPr>
          <w:rFonts w:eastAsiaTheme="minorEastAsia"/>
          <w:lang w:val="en-US" w:eastAsia="zh-CN"/>
        </w:rPr>
      </w:pPr>
      <w:r>
        <w:rPr>
          <w:rFonts w:eastAsiaTheme="minorEastAsia"/>
          <w:lang w:val="en-US" w:eastAsia="zh-CN"/>
        </w:rPr>
        <w:t xml:space="preserve">After checking with our colleague in RAN1 and </w:t>
      </w:r>
      <w:r w:rsidR="00513076">
        <w:rPr>
          <w:rFonts w:eastAsiaTheme="minorEastAsia"/>
          <w:lang w:val="en-US" w:eastAsia="zh-CN"/>
        </w:rPr>
        <w:t xml:space="preserve">RAN1 </w:t>
      </w:r>
      <w:r>
        <w:rPr>
          <w:rFonts w:eastAsiaTheme="minorEastAsia"/>
          <w:lang w:val="en-US" w:eastAsia="zh-CN"/>
        </w:rPr>
        <w:t xml:space="preserve">chair notes, </w:t>
      </w:r>
      <w:r>
        <w:rPr>
          <w:rFonts w:eastAsiaTheme="minorEastAsia" w:hint="eastAsia"/>
          <w:lang w:val="en-US" w:eastAsia="zh-CN"/>
        </w:rPr>
        <w:t xml:space="preserve">small </w:t>
      </w:r>
      <w:r>
        <w:rPr>
          <w:rFonts w:eastAsiaTheme="minorEastAsia"/>
          <w:lang w:val="en-US" w:eastAsia="zh-CN"/>
        </w:rPr>
        <w:t xml:space="preserve">frequency shifting </w:t>
      </w:r>
      <w:r w:rsidR="00873F2C">
        <w:rPr>
          <w:rFonts w:eastAsiaTheme="minorEastAsia"/>
          <w:lang w:val="en-US" w:eastAsia="zh-CN"/>
        </w:rPr>
        <w:t>is</w:t>
      </w:r>
      <w:r>
        <w:rPr>
          <w:rFonts w:eastAsiaTheme="minorEastAsia"/>
          <w:lang w:val="en-US" w:eastAsia="zh-CN"/>
        </w:rPr>
        <w:t xml:space="preserve"> applied mainly with Manchester or Miller line codes instead of any hardware or RF component specific design. Hence it should be also possible for device 1/2a to randomly select frequency-domain access occasion. For large frequency shift, RAN1 is also not sure whether it can be applied for device 2a, but it is not feasible for </w:t>
      </w:r>
      <w:r w:rsidR="00873F2C">
        <w:rPr>
          <w:rFonts w:eastAsiaTheme="minorEastAsia"/>
          <w:lang w:val="en-US" w:eastAsia="zh-CN"/>
        </w:rPr>
        <w:t xml:space="preserve">at least </w:t>
      </w:r>
      <w:r>
        <w:rPr>
          <w:rFonts w:eastAsiaTheme="minorEastAsia"/>
          <w:lang w:val="en-US" w:eastAsia="zh-CN"/>
        </w:rPr>
        <w:t>device 1.</w:t>
      </w:r>
      <w:r w:rsidR="00873F2C">
        <w:rPr>
          <w:rFonts w:eastAsiaTheme="minorEastAsia"/>
          <w:lang w:val="en-US" w:eastAsia="zh-CN"/>
        </w:rPr>
        <w:t xml:space="preserve"> Hence, all device</w:t>
      </w:r>
      <w:r w:rsidR="004C05A9">
        <w:rPr>
          <w:rFonts w:eastAsiaTheme="minorEastAsia"/>
          <w:lang w:val="en-US" w:eastAsia="zh-CN"/>
        </w:rPr>
        <w:t>s</w:t>
      </w:r>
      <w:r w:rsidR="00873F2C">
        <w:rPr>
          <w:rFonts w:eastAsiaTheme="minorEastAsia"/>
          <w:lang w:val="en-US" w:eastAsia="zh-CN"/>
        </w:rPr>
        <w:t xml:space="preserve"> </w:t>
      </w:r>
      <w:r w:rsidR="004C05A9">
        <w:rPr>
          <w:rFonts w:eastAsiaTheme="minorEastAsia"/>
          <w:lang w:val="en-US" w:eastAsia="zh-CN"/>
        </w:rPr>
        <w:t>are</w:t>
      </w:r>
      <w:r w:rsidR="00873F2C">
        <w:rPr>
          <w:rFonts w:eastAsiaTheme="minorEastAsia"/>
          <w:lang w:val="en-US" w:eastAsia="zh-CN"/>
        </w:rPr>
        <w:t xml:space="preserve"> capable of small frequency </w:t>
      </w:r>
      <w:r w:rsidR="009F2B2A">
        <w:rPr>
          <w:rFonts w:eastAsiaTheme="minorEastAsia"/>
          <w:lang w:val="en-US" w:eastAsia="zh-CN"/>
        </w:rPr>
        <w:t>shifting</w:t>
      </w:r>
      <w:r w:rsidR="00873F2C">
        <w:rPr>
          <w:rFonts w:eastAsiaTheme="minorEastAsia"/>
          <w:lang w:val="en-US" w:eastAsia="zh-CN"/>
        </w:rPr>
        <w:t>.</w:t>
      </w:r>
    </w:p>
    <w:p w14:paraId="1284E4E0" w14:textId="0DD9751D" w:rsidR="00121DD0" w:rsidRPr="00AB61FB" w:rsidRDefault="00121DD0" w:rsidP="00383D5E">
      <w:pPr>
        <w:spacing w:afterLines="50" w:after="120"/>
        <w:ind w:left="1424" w:hangingChars="709" w:hanging="1424"/>
        <w:rPr>
          <w:rFonts w:eastAsiaTheme="minorEastAsia"/>
          <w:b/>
          <w:bCs/>
          <w:lang w:val="en-US" w:eastAsia="zh-CN"/>
        </w:rPr>
      </w:pPr>
      <w:r w:rsidRPr="00B913A2">
        <w:rPr>
          <w:b/>
          <w:bCs/>
          <w:lang w:val="en-US" w:eastAsia="zh-CN"/>
        </w:rPr>
        <w:t xml:space="preserve">Observation </w:t>
      </w:r>
      <w:r w:rsidR="004C05A9">
        <w:rPr>
          <w:b/>
          <w:bCs/>
          <w:lang w:val="en-US" w:eastAsia="zh-CN"/>
        </w:rPr>
        <w:t>1</w:t>
      </w:r>
      <w:r w:rsidRPr="00B913A2">
        <w:rPr>
          <w:b/>
          <w:bCs/>
          <w:lang w:val="en-US" w:eastAsia="zh-CN"/>
        </w:rPr>
        <w:t xml:space="preserve">: </w:t>
      </w:r>
      <w:r>
        <w:rPr>
          <w:rFonts w:eastAsiaTheme="minorEastAsia"/>
          <w:b/>
          <w:bCs/>
          <w:lang w:val="en-US" w:eastAsia="zh-CN"/>
        </w:rPr>
        <w:t xml:space="preserve">Based on RAN1 agreement, </w:t>
      </w:r>
      <w:r>
        <w:rPr>
          <w:rFonts w:eastAsiaTheme="minorEastAsia" w:hint="eastAsia"/>
          <w:b/>
          <w:bCs/>
          <w:lang w:val="en-US" w:eastAsia="zh-CN"/>
        </w:rPr>
        <w:t xml:space="preserve">small </w:t>
      </w:r>
      <w:r>
        <w:rPr>
          <w:rFonts w:eastAsiaTheme="minorEastAsia"/>
          <w:b/>
          <w:bCs/>
          <w:lang w:val="en-US" w:eastAsia="zh-CN"/>
        </w:rPr>
        <w:t xml:space="preserve">frequency shifting is applied mainly by </w:t>
      </w:r>
      <w:r w:rsidRPr="00F771A4">
        <w:rPr>
          <w:rFonts w:eastAsiaTheme="minorEastAsia"/>
          <w:b/>
          <w:bCs/>
          <w:lang w:val="en-US" w:eastAsia="zh-CN"/>
        </w:rPr>
        <w:t>Manchester or Miller line codes</w:t>
      </w:r>
      <w:r>
        <w:rPr>
          <w:rFonts w:eastAsiaTheme="minorEastAsia"/>
          <w:b/>
          <w:bCs/>
          <w:lang w:val="en-US" w:eastAsia="zh-CN"/>
        </w:rPr>
        <w:t xml:space="preserve"> and feasible for device</w:t>
      </w:r>
      <w:r>
        <w:rPr>
          <w:rFonts w:eastAsiaTheme="minorEastAsia" w:hint="eastAsia"/>
          <w:b/>
          <w:bCs/>
          <w:lang w:val="en-US" w:eastAsia="zh-CN"/>
        </w:rPr>
        <w:t>s</w:t>
      </w:r>
      <w:r w:rsidR="009F2B2A">
        <w:rPr>
          <w:rFonts w:eastAsiaTheme="minorEastAsia"/>
          <w:b/>
          <w:bCs/>
          <w:lang w:val="en-US" w:eastAsia="zh-CN"/>
        </w:rPr>
        <w:t xml:space="preserve"> 1/2a/2b</w:t>
      </w:r>
      <w:r>
        <w:rPr>
          <w:rFonts w:eastAsiaTheme="minorEastAsia"/>
          <w:b/>
          <w:bCs/>
          <w:lang w:val="en-US" w:eastAsia="zh-CN"/>
        </w:rPr>
        <w:t>. Large frequency shifting (e.g. tens of</w:t>
      </w:r>
      <w:r>
        <w:rPr>
          <w:rFonts w:eastAsiaTheme="minorEastAsia" w:hint="eastAsia"/>
          <w:b/>
          <w:bCs/>
          <w:lang w:val="en-US" w:eastAsia="zh-CN"/>
        </w:rPr>
        <w:t xml:space="preserve"> </w:t>
      </w:r>
      <w:r>
        <w:rPr>
          <w:rFonts w:eastAsiaTheme="minorEastAsia"/>
          <w:b/>
          <w:bCs/>
          <w:lang w:val="en-US" w:eastAsia="zh-CN"/>
        </w:rPr>
        <w:t>MHz) is not feasible for at least device 1.</w:t>
      </w:r>
    </w:p>
    <w:p w14:paraId="0F4D146F" w14:textId="30448316" w:rsidR="00121DD0" w:rsidRDefault="00121DD0" w:rsidP="00383D5E">
      <w:pPr>
        <w:spacing w:afterLines="50" w:after="120"/>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inventory </w:t>
      </w:r>
      <w:r>
        <w:rPr>
          <w:rFonts w:eastAsiaTheme="minorEastAsia" w:hint="eastAsia"/>
          <w:lang w:val="en-US" w:eastAsia="zh-CN"/>
        </w:rPr>
        <w:t xml:space="preserve">time </w:t>
      </w:r>
      <w:r>
        <w:rPr>
          <w:rFonts w:eastAsiaTheme="minorEastAsia"/>
          <w:lang w:val="en-US" w:eastAsia="zh-CN"/>
        </w:rPr>
        <w:t>efficiency can be much improved with FDMA. Therefore, there is no harm to study it if time allows. But with the introduction of frequency shifting,</w:t>
      </w:r>
      <w:r w:rsidRPr="00541714">
        <w:rPr>
          <w:rFonts w:eastAsiaTheme="minorEastAsia"/>
          <w:lang w:val="en-US" w:eastAsia="zh-CN"/>
        </w:rPr>
        <w:t xml:space="preserve"> </w:t>
      </w:r>
      <w:r>
        <w:rPr>
          <w:rFonts w:eastAsiaTheme="minorEastAsia"/>
          <w:lang w:val="en-US" w:eastAsia="zh-CN"/>
        </w:rPr>
        <w:t xml:space="preserve">as a start, RAN should discuss whether the shifting range is configured by reader or all devices share a unified range. As a start, RAN2 can assume that device 1/2a has the same maximum shift range for small frequency shifting. Then, maybe RAN2 can discuss whether reader </w:t>
      </w:r>
      <w:r>
        <w:rPr>
          <w:rFonts w:eastAsiaTheme="minorEastAsia"/>
          <w:lang w:val="en-US" w:eastAsia="zh-CN"/>
        </w:rPr>
        <w:lastRenderedPageBreak/>
        <w:t xml:space="preserve">should configure </w:t>
      </w:r>
      <w:r w:rsidR="00714186">
        <w:rPr>
          <w:rFonts w:eastAsiaTheme="minorEastAsia"/>
          <w:lang w:val="en-US" w:eastAsia="zh-CN"/>
        </w:rPr>
        <w:t xml:space="preserve">a </w:t>
      </w:r>
      <w:r>
        <w:rPr>
          <w:rFonts w:eastAsiaTheme="minorEastAsia"/>
          <w:lang w:val="en-US" w:eastAsia="zh-CN"/>
        </w:rPr>
        <w:t>shifting range o</w:t>
      </w:r>
      <w:r w:rsidR="00714186">
        <w:rPr>
          <w:rFonts w:eastAsiaTheme="minorEastAsia"/>
          <w:lang w:val="en-US" w:eastAsia="zh-CN"/>
        </w:rPr>
        <w:t>f</w:t>
      </w:r>
      <w:r>
        <w:rPr>
          <w:rFonts w:eastAsiaTheme="minorEastAsia"/>
          <w:lang w:val="en-US" w:eastAsia="zh-CN"/>
        </w:rPr>
        <w:t xml:space="preserve"> device</w:t>
      </w:r>
      <w:r w:rsidR="00714186">
        <w:rPr>
          <w:rFonts w:eastAsiaTheme="minorEastAsia"/>
          <w:lang w:val="en-US" w:eastAsia="zh-CN"/>
        </w:rPr>
        <w:t>s</w:t>
      </w:r>
      <w:r>
        <w:rPr>
          <w:rFonts w:eastAsiaTheme="minorEastAsia"/>
          <w:lang w:val="en-US" w:eastAsia="zh-CN"/>
        </w:rPr>
        <w:t>, in order to lower interference and better accommodate device population; or all device</w:t>
      </w:r>
      <w:r w:rsidR="00714186">
        <w:rPr>
          <w:rFonts w:eastAsiaTheme="minorEastAsia"/>
          <w:lang w:val="en-US" w:eastAsia="zh-CN"/>
        </w:rPr>
        <w:t>s</w:t>
      </w:r>
      <w:r>
        <w:rPr>
          <w:rFonts w:eastAsiaTheme="minorEastAsia"/>
          <w:lang w:val="en-US" w:eastAsia="zh-CN"/>
        </w:rPr>
        <w:t xml:space="preserve"> should use a unified shifting range anytime when FDMA enable</w:t>
      </w:r>
      <w:r w:rsidR="00714186">
        <w:rPr>
          <w:rFonts w:eastAsiaTheme="minorEastAsia"/>
          <w:lang w:val="en-US" w:eastAsia="zh-CN"/>
        </w:rPr>
        <w:t>s</w:t>
      </w:r>
      <w:r>
        <w:rPr>
          <w:rFonts w:eastAsiaTheme="minorEastAsia"/>
          <w:lang w:val="en-US" w:eastAsia="zh-CN"/>
        </w:rPr>
        <w:t>, for simplicity.</w:t>
      </w:r>
    </w:p>
    <w:p w14:paraId="1B159C80" w14:textId="77777777" w:rsidR="00121DD0" w:rsidRDefault="00121DD0" w:rsidP="00383D5E">
      <w:pPr>
        <w:spacing w:afterLines="50" w:after="120"/>
        <w:rPr>
          <w:rFonts w:eastAsiaTheme="minorEastAsia"/>
          <w:lang w:val="en-US" w:eastAsia="zh-CN"/>
        </w:rPr>
      </w:pPr>
      <w:r>
        <w:rPr>
          <w:rFonts w:eastAsiaTheme="minorEastAsia"/>
          <w:lang w:val="en-US" w:eastAsia="zh-CN"/>
        </w:rPr>
        <w:t>Obviously, there may also have impact on RAN1/RAN4 and still exists uncertainty. RAN2 can start with some feasible and simple approaches</w:t>
      </w:r>
      <w:r>
        <w:rPr>
          <w:rFonts w:eastAsiaTheme="minorEastAsia" w:hint="eastAsia"/>
          <w:lang w:val="en-US" w:eastAsia="zh-CN"/>
        </w:rPr>
        <w:t xml:space="preserve"> </w:t>
      </w:r>
      <w:r>
        <w:rPr>
          <w:rFonts w:eastAsiaTheme="minorEastAsia"/>
          <w:lang w:val="en-US" w:eastAsia="zh-CN"/>
        </w:rPr>
        <w:t>in the first release.</w:t>
      </w:r>
    </w:p>
    <w:p w14:paraId="27219A7E" w14:textId="4F3A4B85" w:rsidR="00121DD0" w:rsidRDefault="00121DD0" w:rsidP="00383D5E">
      <w:pPr>
        <w:spacing w:afterLines="50" w:after="120"/>
        <w:ind w:left="1132" w:hangingChars="564" w:hanging="1132"/>
        <w:rPr>
          <w:rFonts w:eastAsiaTheme="minorEastAsia"/>
          <w:b/>
          <w:bCs/>
          <w:lang w:val="en-US" w:eastAsia="zh-CN"/>
        </w:rPr>
      </w:pPr>
      <w:r w:rsidRPr="00E93F4F">
        <w:rPr>
          <w:b/>
          <w:bCs/>
          <w:lang w:val="en-US" w:eastAsia="zh-CN"/>
        </w:rPr>
        <w:t xml:space="preserve">Proposal </w:t>
      </w:r>
      <w:r w:rsidR="004571AF">
        <w:rPr>
          <w:b/>
          <w:bCs/>
          <w:lang w:val="en-US" w:eastAsia="zh-CN"/>
        </w:rPr>
        <w:t>1</w:t>
      </w:r>
      <w:r>
        <w:rPr>
          <w:b/>
          <w:bCs/>
          <w:lang w:val="en-US" w:eastAsia="zh-CN"/>
        </w:rPr>
        <w:t>:</w:t>
      </w:r>
      <w:r>
        <w:rPr>
          <w:rFonts w:eastAsiaTheme="minorEastAsia" w:hint="eastAsia"/>
          <w:b/>
          <w:bCs/>
          <w:lang w:val="en-US" w:eastAsia="zh-CN"/>
        </w:rPr>
        <w:t xml:space="preserve"> Device </w:t>
      </w:r>
      <w:r>
        <w:rPr>
          <w:rFonts w:eastAsiaTheme="minorEastAsia"/>
          <w:b/>
          <w:bCs/>
          <w:lang w:val="en-US" w:eastAsia="zh-CN"/>
        </w:rPr>
        <w:t>can</w:t>
      </w:r>
      <w:r>
        <w:rPr>
          <w:rFonts w:eastAsiaTheme="minorEastAsia" w:hint="eastAsia"/>
          <w:b/>
          <w:bCs/>
          <w:lang w:val="en-US" w:eastAsia="zh-CN"/>
        </w:rPr>
        <w:t xml:space="preserve"> also</w:t>
      </w:r>
      <w:r>
        <w:rPr>
          <w:rFonts w:eastAsiaTheme="minorEastAsia"/>
          <w:b/>
          <w:bCs/>
          <w:lang w:val="en-US" w:eastAsia="zh-CN"/>
        </w:rPr>
        <w:t xml:space="preserve"> randomly select access occasion in FDMA</w:t>
      </w:r>
      <w:r w:rsidR="00CA6A01">
        <w:rPr>
          <w:rFonts w:eastAsiaTheme="minorEastAsia"/>
          <w:b/>
          <w:bCs/>
          <w:lang w:val="en-US" w:eastAsia="zh-CN"/>
        </w:rPr>
        <w:t xml:space="preserve"> </w:t>
      </w:r>
      <w:r w:rsidR="001F197F">
        <w:rPr>
          <w:rFonts w:eastAsiaTheme="minorEastAsia" w:hint="eastAsia"/>
          <w:b/>
          <w:bCs/>
          <w:lang w:val="en-US" w:eastAsia="zh-CN"/>
        </w:rPr>
        <w:t xml:space="preserve">using </w:t>
      </w:r>
      <w:r w:rsidR="00CA6A01">
        <w:rPr>
          <w:rFonts w:eastAsiaTheme="minorEastAsia"/>
          <w:b/>
          <w:bCs/>
          <w:lang w:val="en-US" w:eastAsia="zh-CN"/>
        </w:rPr>
        <w:t>small frequency shifter</w:t>
      </w:r>
      <w:r>
        <w:rPr>
          <w:rFonts w:eastAsiaTheme="minorEastAsia"/>
          <w:b/>
          <w:bCs/>
          <w:lang w:val="en-US" w:eastAsia="zh-CN"/>
        </w:rPr>
        <w:t>.</w:t>
      </w:r>
    </w:p>
    <w:p w14:paraId="2A1598DA" w14:textId="3B850D20" w:rsidR="005641C0" w:rsidRDefault="00121DD0" w:rsidP="00383D5E">
      <w:pPr>
        <w:spacing w:afterLines="50" w:after="120"/>
        <w:rPr>
          <w:rFonts w:eastAsiaTheme="minorEastAsia"/>
          <w:lang w:val="en-US" w:eastAsia="zh-CN"/>
        </w:rPr>
      </w:pPr>
      <w:r>
        <w:rPr>
          <w:rFonts w:eastAsiaTheme="minorEastAsia"/>
          <w:lang w:val="en-US" w:eastAsia="zh-CN"/>
        </w:rPr>
        <w:t>Some details, for example, whether and how to indicate center and shifting range can be discussed in WI.</w:t>
      </w:r>
    </w:p>
    <w:p w14:paraId="22670B4C" w14:textId="77777777" w:rsidR="005641C0" w:rsidRPr="00227931" w:rsidRDefault="005641C0" w:rsidP="00383D5E">
      <w:pPr>
        <w:pStyle w:val="3"/>
        <w:numPr>
          <w:ilvl w:val="2"/>
          <w:numId w:val="7"/>
        </w:numPr>
        <w:tabs>
          <w:tab w:val="num" w:pos="360"/>
        </w:tabs>
        <w:spacing w:afterLines="50" w:after="120"/>
        <w:ind w:left="360" w:hanging="360"/>
        <w:rPr>
          <w:lang w:val="en-US"/>
        </w:rPr>
      </w:pPr>
      <w:r>
        <w:rPr>
          <w:lang w:val="en-US"/>
        </w:rPr>
        <w:t>Segmentation</w:t>
      </w:r>
    </w:p>
    <w:p w14:paraId="66292C43" w14:textId="1BF37A33" w:rsidR="005641C0" w:rsidRPr="00897041" w:rsidRDefault="005641C0" w:rsidP="00383D5E">
      <w:pPr>
        <w:spacing w:afterLines="50" w:after="120"/>
        <w:rPr>
          <w:rFonts w:eastAsiaTheme="minorEastAsia"/>
          <w:lang w:val="en-US" w:eastAsia="zh-CN"/>
        </w:rPr>
      </w:pPr>
      <w:r>
        <w:rPr>
          <w:rFonts w:eastAsiaTheme="minorEastAsia"/>
          <w:lang w:val="en-US" w:eastAsia="zh-CN"/>
        </w:rPr>
        <w:t xml:space="preserve">One of the agreements on RAN2’s last meeting is to study the functionality of segmentation in MAC for Ambient IoT. </w:t>
      </w:r>
      <w:r w:rsidRPr="00763A29">
        <w:rPr>
          <w:rFonts w:eastAsiaTheme="minorEastAsia"/>
          <w:lang w:eastAsia="zh-CN"/>
        </w:rPr>
        <w:t>This raises the possibility of impacts on random access procedures, specifically whether segmentation could be applie</w:t>
      </w:r>
      <w:r w:rsidR="003D54D3">
        <w:rPr>
          <w:rFonts w:eastAsiaTheme="minorEastAsia"/>
          <w:lang w:eastAsia="zh-CN"/>
        </w:rPr>
        <w:t>d</w:t>
      </w:r>
      <w:r w:rsidRPr="00763A29">
        <w:rPr>
          <w:rFonts w:eastAsiaTheme="minorEastAsia"/>
          <w:lang w:eastAsia="zh-CN"/>
        </w:rPr>
        <w:t xml:space="preserve"> to random access.</w:t>
      </w:r>
      <w:r>
        <w:rPr>
          <w:rFonts w:eastAsiaTheme="minorEastAsia" w:hint="eastAsia"/>
          <w:lang w:val="en-US" w:eastAsia="zh-CN"/>
        </w:rPr>
        <w:t xml:space="preserve"> </w:t>
      </w:r>
      <w:r w:rsidRPr="00317ABB">
        <w:rPr>
          <w:rFonts w:eastAsiaTheme="minorEastAsia"/>
          <w:lang w:eastAsia="zh-CN"/>
        </w:rPr>
        <w:t xml:space="preserve">Additionally, RAN2 has agreed to prioritize focus on D2R communication, while R2D considerations may depend on input from SA2 and RAN1. Therefore, </w:t>
      </w:r>
      <w:r>
        <w:rPr>
          <w:rFonts w:eastAsiaTheme="minorEastAsia"/>
          <w:lang w:val="en-US" w:eastAsia="zh-CN"/>
        </w:rPr>
        <w:t xml:space="preserve">discussion on </w:t>
      </w:r>
      <w:r w:rsidRPr="00317ABB">
        <w:rPr>
          <w:rFonts w:eastAsiaTheme="minorEastAsia"/>
          <w:lang w:eastAsia="zh-CN"/>
        </w:rPr>
        <w:t>segmentation for Msg1 and Msg3 should be prioritized.</w:t>
      </w:r>
    </w:p>
    <w:p w14:paraId="5493F562" w14:textId="0A724857" w:rsidR="005641C0" w:rsidRDefault="005641C0" w:rsidP="00383D5E">
      <w:pPr>
        <w:spacing w:afterLines="50" w:after="120"/>
        <w:rPr>
          <w:rFonts w:eastAsiaTheme="minorEastAsia"/>
          <w:lang w:eastAsia="zh-CN"/>
        </w:rPr>
      </w:pPr>
      <w:r w:rsidRPr="00817951">
        <w:rPr>
          <w:rFonts w:eastAsiaTheme="minorEastAsia"/>
          <w:lang w:eastAsia="zh-CN"/>
        </w:rPr>
        <w:t xml:space="preserve">For Msg1 without data, </w:t>
      </w:r>
      <w:r>
        <w:rPr>
          <w:rFonts w:eastAsiaTheme="minorEastAsia"/>
          <w:lang w:eastAsia="zh-CN"/>
        </w:rPr>
        <w:t>i.e.,</w:t>
      </w:r>
      <w:r w:rsidRPr="00817951">
        <w:rPr>
          <w:rFonts w:eastAsiaTheme="minorEastAsia"/>
          <w:lang w:eastAsia="zh-CN"/>
        </w:rPr>
        <w:t xml:space="preserve"> Msg1 in the 3-step CBRA, </w:t>
      </w:r>
      <w:r>
        <w:rPr>
          <w:rFonts w:eastAsiaTheme="minorEastAsia" w:hint="eastAsia"/>
          <w:lang w:eastAsia="zh-CN"/>
        </w:rPr>
        <w:t>its</w:t>
      </w:r>
      <w:r w:rsidRPr="00817951">
        <w:rPr>
          <w:rFonts w:eastAsiaTheme="minorEastAsia"/>
          <w:lang w:eastAsia="zh-CN"/>
        </w:rPr>
        <w:t xml:space="preserve"> </w:t>
      </w:r>
      <w:r>
        <w:rPr>
          <w:rFonts w:eastAsiaTheme="minorEastAsia" w:hint="eastAsia"/>
          <w:lang w:eastAsia="zh-CN"/>
        </w:rPr>
        <w:t xml:space="preserve">intention </w:t>
      </w:r>
      <w:r w:rsidRPr="00817951">
        <w:rPr>
          <w:rFonts w:eastAsiaTheme="minorEastAsia"/>
          <w:lang w:eastAsia="zh-CN"/>
        </w:rPr>
        <w:t xml:space="preserve">is to detect collision early with lower energy consumption than using a device ID. If Msg1 were segmented, the reader would need to wait until all segments are received to determine if </w:t>
      </w:r>
      <w:r>
        <w:rPr>
          <w:rFonts w:eastAsiaTheme="minorEastAsia"/>
          <w:lang w:eastAsia="zh-CN"/>
        </w:rPr>
        <w:t>there is a collision</w:t>
      </w:r>
      <w:r w:rsidRPr="00817951">
        <w:rPr>
          <w:rFonts w:eastAsiaTheme="minorEastAsia"/>
          <w:lang w:eastAsia="zh-CN"/>
        </w:rPr>
        <w:t xml:space="preserve">. </w:t>
      </w:r>
      <w:r>
        <w:rPr>
          <w:rFonts w:eastAsiaTheme="minorEastAsia"/>
          <w:lang w:eastAsia="zh-CN"/>
        </w:rPr>
        <w:t xml:space="preserve">Considering a device energy </w:t>
      </w:r>
      <w:r w:rsidRPr="00E9506C">
        <w:rPr>
          <w:rFonts w:eastAsiaTheme="minorEastAsia"/>
          <w:lang w:eastAsia="zh-CN"/>
        </w:rPr>
        <w:t>constraint</w:t>
      </w:r>
      <w:r>
        <w:rPr>
          <w:rFonts w:eastAsiaTheme="minorEastAsia"/>
          <w:lang w:eastAsia="zh-CN"/>
        </w:rPr>
        <w:t xml:space="preserve"> case, device may need to recharge itself serval times before sending all segments. As a result, </w:t>
      </w:r>
      <w:r>
        <w:rPr>
          <w:rFonts w:eastAsiaTheme="minorEastAsia" w:hint="eastAsia"/>
          <w:lang w:eastAsia="zh-CN"/>
        </w:rPr>
        <w:t xml:space="preserve">some timer or time </w:t>
      </w:r>
      <w:r>
        <w:rPr>
          <w:rFonts w:eastAsiaTheme="minorEastAsia"/>
          <w:lang w:eastAsia="zh-CN"/>
        </w:rPr>
        <w:t xml:space="preserve">relationship defined by RAN1 </w:t>
      </w:r>
      <w:r w:rsidR="00CB2A39">
        <w:rPr>
          <w:rFonts w:eastAsiaTheme="minorEastAsia"/>
          <w:lang w:eastAsia="zh-CN"/>
        </w:rPr>
        <w:t xml:space="preserve">for random access </w:t>
      </w:r>
      <w:r>
        <w:rPr>
          <w:rFonts w:eastAsiaTheme="minorEastAsia"/>
          <w:lang w:eastAsia="zh-CN"/>
        </w:rPr>
        <w:t xml:space="preserve">may be impacted. Hence, it’s better to </w:t>
      </w:r>
      <w:r w:rsidR="00CB2A39">
        <w:rPr>
          <w:rFonts w:eastAsiaTheme="minorEastAsia" w:hint="eastAsia"/>
          <w:lang w:eastAsia="zh-CN"/>
        </w:rPr>
        <w:t>inform RAN1</w:t>
      </w:r>
      <w:r>
        <w:rPr>
          <w:rFonts w:eastAsiaTheme="minorEastAsia"/>
          <w:lang w:eastAsia="zh-CN"/>
        </w:rPr>
        <w:t xml:space="preserve"> if time allows</w:t>
      </w:r>
      <w:r w:rsidRPr="00817951">
        <w:rPr>
          <w:rFonts w:eastAsiaTheme="minorEastAsia"/>
          <w:lang w:eastAsia="zh-CN"/>
        </w:rPr>
        <w:t>.</w:t>
      </w:r>
    </w:p>
    <w:p w14:paraId="3B2C0318" w14:textId="6A363B79" w:rsidR="00285573" w:rsidRPr="00DE1B15" w:rsidRDefault="005641C0" w:rsidP="00383D5E">
      <w:pPr>
        <w:spacing w:afterLines="50" w:after="120"/>
        <w:rPr>
          <w:rFonts w:eastAsiaTheme="minorEastAsia"/>
          <w:lang w:val="en-US" w:eastAsia="zh-CN"/>
        </w:rPr>
      </w:pPr>
      <w:r>
        <w:rPr>
          <w:rFonts w:eastAsiaTheme="minorEastAsia" w:hint="eastAsia"/>
          <w:lang w:val="en-US" w:eastAsia="zh-CN"/>
        </w:rPr>
        <w:t xml:space="preserve">Besides, the length of Msg1 without data should not be very long, it </w:t>
      </w:r>
      <w:r>
        <w:rPr>
          <w:rFonts w:eastAsiaTheme="minorEastAsia"/>
          <w:lang w:val="en-US" w:eastAsia="zh-CN"/>
        </w:rPr>
        <w:t xml:space="preserve">could just include </w:t>
      </w:r>
      <w:r>
        <w:rPr>
          <w:rFonts w:eastAsiaTheme="minorEastAsia" w:hint="eastAsia"/>
          <w:lang w:val="en-US" w:eastAsia="zh-CN"/>
        </w:rPr>
        <w:t>a 16-bit random ID and maybe a</w:t>
      </w:r>
      <w:r>
        <w:rPr>
          <w:rFonts w:eastAsiaTheme="minorEastAsia"/>
          <w:lang w:val="en-US" w:eastAsia="zh-CN"/>
        </w:rPr>
        <w:t xml:space="preserve"> very</w:t>
      </w:r>
      <w:r>
        <w:rPr>
          <w:rFonts w:eastAsiaTheme="minorEastAsia" w:hint="eastAsia"/>
          <w:lang w:val="en-US" w:eastAsia="zh-CN"/>
        </w:rPr>
        <w:t xml:space="preserve"> short subheader. Hence, it is not suggested to segment Msg1 without data.</w:t>
      </w:r>
      <w:r w:rsidR="005A5EAD">
        <w:rPr>
          <w:rFonts w:eastAsiaTheme="minorEastAsia" w:hint="eastAsia"/>
          <w:lang w:val="en-US" w:eastAsia="zh-CN"/>
        </w:rPr>
        <w:t xml:space="preserve"> </w:t>
      </w:r>
      <w:r>
        <w:rPr>
          <w:rFonts w:eastAsiaTheme="minorEastAsia"/>
          <w:lang w:val="en-US" w:eastAsia="zh-CN"/>
        </w:rPr>
        <w:t xml:space="preserve">In contrast, </w:t>
      </w:r>
      <w:r>
        <w:rPr>
          <w:rFonts w:eastAsiaTheme="minorEastAsia" w:hint="eastAsia"/>
          <w:lang w:val="en-US" w:eastAsia="zh-CN"/>
        </w:rPr>
        <w:t xml:space="preserve">Msg1 with data </w:t>
      </w:r>
      <w:r>
        <w:rPr>
          <w:rFonts w:eastAsiaTheme="minorEastAsia"/>
          <w:lang w:val="en-US" w:eastAsia="zh-CN"/>
        </w:rPr>
        <w:t>can be</w:t>
      </w:r>
      <w:r>
        <w:rPr>
          <w:rFonts w:eastAsiaTheme="minorEastAsia" w:hint="eastAsia"/>
          <w:lang w:val="en-US" w:eastAsia="zh-CN"/>
        </w:rPr>
        <w:t xml:space="preserve"> much longer than Msg1 without data, segmentation can be more </w:t>
      </w:r>
      <w:r w:rsidRPr="00E4231D">
        <w:rPr>
          <w:rFonts w:eastAsiaTheme="minorEastAsia"/>
          <w:lang w:eastAsia="zh-CN"/>
        </w:rPr>
        <w:t>beneficial</w:t>
      </w:r>
      <w:r w:rsidRPr="001206FD">
        <w:rPr>
          <w:rFonts w:eastAsiaTheme="minorEastAsia"/>
          <w:lang w:eastAsia="zh-CN"/>
        </w:rPr>
        <w:t xml:space="preserve">. However, </w:t>
      </w:r>
      <w:r>
        <w:rPr>
          <w:rFonts w:eastAsiaTheme="minorEastAsia"/>
          <w:lang w:eastAsia="zh-CN"/>
        </w:rPr>
        <w:t>since</w:t>
      </w:r>
      <w:r w:rsidRPr="001206FD">
        <w:rPr>
          <w:rFonts w:eastAsiaTheme="minorEastAsia"/>
          <w:lang w:eastAsia="zh-CN"/>
        </w:rPr>
        <w:t xml:space="preserve"> contention has not yet been resolved, segmenting it in CBRA</w:t>
      </w:r>
      <w:r>
        <w:rPr>
          <w:rFonts w:eastAsiaTheme="minorEastAsia"/>
          <w:lang w:eastAsia="zh-CN"/>
        </w:rPr>
        <w:t xml:space="preserve"> has</w:t>
      </w:r>
      <w:r w:rsidRPr="001206FD">
        <w:rPr>
          <w:rFonts w:eastAsiaTheme="minorEastAsia"/>
          <w:lang w:eastAsia="zh-CN"/>
        </w:rPr>
        <w:t xml:space="preserve"> the same challenges as segmenting Msg1 without data</w:t>
      </w:r>
      <w:r>
        <w:rPr>
          <w:rFonts w:eastAsiaTheme="minorEastAsia"/>
          <w:lang w:val="en-US" w:eastAsia="zh-CN"/>
        </w:rPr>
        <w:t>.</w:t>
      </w:r>
    </w:p>
    <w:p w14:paraId="3286227E" w14:textId="7E7FC490" w:rsidR="005641C0" w:rsidRDefault="005641C0" w:rsidP="00383D5E">
      <w:pPr>
        <w:spacing w:afterLines="50" w:after="120"/>
        <w:rPr>
          <w:rFonts w:eastAsiaTheme="minorEastAsia"/>
          <w:lang w:val="en-US" w:eastAsia="zh-CN"/>
        </w:rPr>
      </w:pPr>
      <w:r w:rsidRPr="00CB424A">
        <w:rPr>
          <w:rFonts w:eastAsiaTheme="minorEastAsia"/>
          <w:lang w:eastAsia="zh-CN"/>
        </w:rPr>
        <w:t>Regarding</w:t>
      </w:r>
      <w:r>
        <w:rPr>
          <w:rFonts w:eastAsiaTheme="minorEastAsia"/>
          <w:lang w:val="en-US" w:eastAsia="zh-CN"/>
        </w:rPr>
        <w:t xml:space="preserve"> Msg1 </w:t>
      </w:r>
      <w:r w:rsidR="005A5EAD">
        <w:rPr>
          <w:rFonts w:eastAsiaTheme="minorEastAsia" w:hint="eastAsia"/>
          <w:lang w:val="en-US" w:eastAsia="zh-CN"/>
        </w:rPr>
        <w:t xml:space="preserve">with data </w:t>
      </w:r>
      <w:r>
        <w:rPr>
          <w:rFonts w:eastAsiaTheme="minorEastAsia"/>
          <w:lang w:val="en-US" w:eastAsia="zh-CN"/>
        </w:rPr>
        <w:t xml:space="preserve">and Msg3, </w:t>
      </w:r>
      <w:r w:rsidRPr="00CB424A">
        <w:rPr>
          <w:rFonts w:eastAsiaTheme="minorEastAsia"/>
          <w:lang w:eastAsia="zh-CN"/>
        </w:rPr>
        <w:t>segment</w:t>
      </w:r>
      <w:r w:rsidR="00285573">
        <w:rPr>
          <w:rFonts w:eastAsiaTheme="minorEastAsia"/>
          <w:lang w:eastAsia="zh-CN"/>
        </w:rPr>
        <w:t>ing can make it harder to define the boundaries of access occasion</w:t>
      </w:r>
      <w:r>
        <w:rPr>
          <w:rFonts w:eastAsiaTheme="minorEastAsia"/>
          <w:lang w:val="en-US" w:eastAsia="zh-CN"/>
        </w:rPr>
        <w:t>.</w:t>
      </w:r>
      <w:r w:rsidR="00285573">
        <w:rPr>
          <w:rFonts w:eastAsiaTheme="minorEastAsia"/>
          <w:lang w:val="en-US" w:eastAsia="zh-CN"/>
        </w:rPr>
        <w:t xml:space="preserve"> For example, if device needs to recharge itself for certain time before sending all segmentations, should RAN1/2 expand the access occasion, or let device to re-access? It would leave with more open issues. Considering the SI endorsement, we suggest not to introduce segmentation for Ambient IoT random access.</w:t>
      </w:r>
    </w:p>
    <w:p w14:paraId="52D132E2" w14:textId="1E71A080" w:rsidR="00FD4CB7" w:rsidRPr="000F459C" w:rsidRDefault="00FD4CB7" w:rsidP="00FD4CB7">
      <w:pPr>
        <w:spacing w:afterLines="50" w:after="120"/>
        <w:ind w:left="1424" w:hangingChars="709" w:hanging="1424"/>
        <w:rPr>
          <w:rFonts w:eastAsiaTheme="minorEastAsia"/>
          <w:b/>
          <w:bCs/>
          <w:lang w:val="en-US" w:eastAsia="zh-CN"/>
        </w:rPr>
      </w:pPr>
      <w:r w:rsidRPr="00B913A2">
        <w:rPr>
          <w:b/>
          <w:bCs/>
          <w:lang w:val="en-US" w:eastAsia="zh-CN"/>
        </w:rPr>
        <w:t xml:space="preserve">Observation </w:t>
      </w:r>
      <w:r>
        <w:rPr>
          <w:rFonts w:eastAsiaTheme="minorEastAsia" w:hint="eastAsia"/>
          <w:b/>
          <w:bCs/>
          <w:lang w:val="en-US" w:eastAsia="zh-CN"/>
        </w:rPr>
        <w:t>2a</w:t>
      </w:r>
      <w:r w:rsidRPr="00B913A2">
        <w:rPr>
          <w:b/>
          <w:bCs/>
          <w:lang w:val="en-US" w:eastAsia="zh-CN"/>
        </w:rPr>
        <w:t xml:space="preserve">: </w:t>
      </w:r>
      <w:r>
        <w:rPr>
          <w:rFonts w:eastAsiaTheme="minorEastAsia" w:hint="eastAsia"/>
          <w:b/>
          <w:bCs/>
          <w:lang w:val="en-US" w:eastAsia="zh-CN"/>
        </w:rPr>
        <w:t>For Msg1</w:t>
      </w:r>
      <w:r>
        <w:rPr>
          <w:rFonts w:eastAsiaTheme="minorEastAsia"/>
          <w:b/>
          <w:bCs/>
          <w:lang w:val="en-US" w:eastAsia="zh-CN"/>
        </w:rPr>
        <w:t>, where contention is not resolved yet,</w:t>
      </w:r>
      <w:r>
        <w:rPr>
          <w:rFonts w:eastAsiaTheme="minorEastAsia" w:hint="eastAsia"/>
          <w:b/>
          <w:bCs/>
          <w:lang w:val="en-US" w:eastAsia="zh-CN"/>
        </w:rPr>
        <w:t xml:space="preserve"> </w:t>
      </w:r>
      <w:r>
        <w:rPr>
          <w:rFonts w:eastAsiaTheme="minorEastAsia"/>
          <w:b/>
          <w:bCs/>
          <w:lang w:val="en-US" w:eastAsia="zh-CN"/>
        </w:rPr>
        <w:t>segmenting Msg1 can make it difficult for reader to detect whether there is a collision</w:t>
      </w:r>
      <w:r>
        <w:rPr>
          <w:rFonts w:eastAsiaTheme="minorEastAsia" w:hint="eastAsia"/>
          <w:b/>
          <w:bCs/>
          <w:lang w:val="en-US" w:eastAsia="zh-CN"/>
        </w:rPr>
        <w:t xml:space="preserve"> or not</w:t>
      </w:r>
      <w:r>
        <w:rPr>
          <w:rFonts w:eastAsiaTheme="minorEastAsia"/>
          <w:b/>
          <w:bCs/>
          <w:lang w:val="en-US" w:eastAsia="zh-CN"/>
        </w:rPr>
        <w:t>.</w:t>
      </w:r>
    </w:p>
    <w:p w14:paraId="5EE5FC5C" w14:textId="070D9314" w:rsidR="005641C0" w:rsidRPr="00BF04F3" w:rsidRDefault="005641C0" w:rsidP="00383D5E">
      <w:pPr>
        <w:spacing w:afterLines="50" w:after="120"/>
        <w:ind w:left="1424" w:hangingChars="709" w:hanging="1424"/>
        <w:rPr>
          <w:rFonts w:eastAsiaTheme="minorEastAsia"/>
          <w:b/>
          <w:bCs/>
          <w:lang w:val="en-US" w:eastAsia="zh-CN"/>
        </w:rPr>
      </w:pPr>
      <w:r w:rsidRPr="00B913A2">
        <w:rPr>
          <w:b/>
          <w:bCs/>
          <w:lang w:val="en-US" w:eastAsia="zh-CN"/>
        </w:rPr>
        <w:t xml:space="preserve">Observation </w:t>
      </w:r>
      <w:r w:rsidR="00FD4CB7">
        <w:rPr>
          <w:rFonts w:eastAsiaTheme="minorEastAsia" w:hint="eastAsia"/>
          <w:b/>
          <w:bCs/>
          <w:lang w:val="en-US" w:eastAsia="zh-CN"/>
        </w:rPr>
        <w:t>2b</w:t>
      </w:r>
      <w:r w:rsidRPr="00B913A2">
        <w:rPr>
          <w:b/>
          <w:bCs/>
          <w:lang w:val="en-US" w:eastAsia="zh-CN"/>
        </w:rPr>
        <w:t xml:space="preserve">: </w:t>
      </w:r>
      <w:r>
        <w:rPr>
          <w:rFonts w:eastAsiaTheme="minorEastAsia" w:hint="eastAsia"/>
          <w:b/>
          <w:bCs/>
          <w:lang w:val="en-US" w:eastAsia="zh-CN"/>
        </w:rPr>
        <w:t xml:space="preserve">For </w:t>
      </w:r>
      <w:r>
        <w:rPr>
          <w:rFonts w:eastAsiaTheme="minorEastAsia"/>
          <w:b/>
          <w:bCs/>
          <w:lang w:val="en-US" w:eastAsia="zh-CN"/>
        </w:rPr>
        <w:t>Msg</w:t>
      </w:r>
      <w:r w:rsidR="004B6D0C">
        <w:rPr>
          <w:rFonts w:eastAsiaTheme="minorEastAsia"/>
          <w:b/>
          <w:bCs/>
          <w:lang w:val="en-US" w:eastAsia="zh-CN"/>
        </w:rPr>
        <w:t>1 with data and Msg3</w:t>
      </w:r>
      <w:r>
        <w:rPr>
          <w:rFonts w:eastAsiaTheme="minorEastAsia"/>
          <w:b/>
          <w:bCs/>
          <w:lang w:val="en-US" w:eastAsia="zh-CN"/>
        </w:rPr>
        <w:t>, segmentation might be beneficial</w:t>
      </w:r>
      <w:r>
        <w:rPr>
          <w:b/>
          <w:bCs/>
          <w:lang w:val="en-US" w:eastAsia="zh-CN"/>
        </w:rPr>
        <w:t>, but it</w:t>
      </w:r>
      <w:r w:rsidR="0089244D">
        <w:rPr>
          <w:rFonts w:eastAsiaTheme="minorEastAsia" w:hint="eastAsia"/>
          <w:b/>
          <w:bCs/>
          <w:lang w:val="en-US" w:eastAsia="zh-CN"/>
        </w:rPr>
        <w:t xml:space="preserve"> will </w:t>
      </w:r>
      <w:r>
        <w:rPr>
          <w:b/>
          <w:bCs/>
          <w:lang w:val="en-US" w:eastAsia="zh-CN"/>
        </w:rPr>
        <w:t xml:space="preserve">have impact </w:t>
      </w:r>
      <w:r>
        <w:rPr>
          <w:rFonts w:eastAsiaTheme="minorEastAsia"/>
          <w:b/>
          <w:bCs/>
          <w:lang w:val="en-US" w:eastAsia="zh-CN"/>
        </w:rPr>
        <w:t xml:space="preserve">on </w:t>
      </w:r>
      <w:r>
        <w:rPr>
          <w:rFonts w:eastAsiaTheme="minorEastAsia" w:hint="eastAsia"/>
          <w:b/>
          <w:bCs/>
          <w:lang w:val="en-US" w:eastAsia="zh-CN"/>
        </w:rPr>
        <w:t>timer and tim</w:t>
      </w:r>
      <w:r w:rsidR="00C31CAF">
        <w:rPr>
          <w:rFonts w:eastAsiaTheme="minorEastAsia" w:hint="eastAsia"/>
          <w:b/>
          <w:bCs/>
          <w:lang w:val="en-US" w:eastAsia="zh-CN"/>
        </w:rPr>
        <w:t>ing</w:t>
      </w:r>
      <w:r>
        <w:rPr>
          <w:rFonts w:eastAsiaTheme="minorEastAsia" w:hint="eastAsia"/>
          <w:b/>
          <w:bCs/>
          <w:lang w:val="en-US" w:eastAsia="zh-CN"/>
        </w:rPr>
        <w:t xml:space="preserve"> </w:t>
      </w:r>
      <w:r>
        <w:rPr>
          <w:rFonts w:eastAsiaTheme="minorEastAsia"/>
          <w:b/>
          <w:bCs/>
          <w:lang w:val="en-US" w:eastAsia="zh-CN"/>
        </w:rPr>
        <w:t>relationship defined by RAN1</w:t>
      </w:r>
      <w:r w:rsidR="00FD4CB7">
        <w:rPr>
          <w:rFonts w:eastAsiaTheme="minorEastAsia"/>
          <w:b/>
          <w:bCs/>
          <w:lang w:val="en-US" w:eastAsia="zh-CN"/>
        </w:rPr>
        <w:t xml:space="preserve">, boundary of </w:t>
      </w:r>
      <w:r w:rsidR="00FD4CB7">
        <w:rPr>
          <w:rFonts w:eastAsiaTheme="minorEastAsia" w:hint="eastAsia"/>
          <w:b/>
          <w:bCs/>
          <w:lang w:val="en-US" w:eastAsia="zh-CN"/>
        </w:rPr>
        <w:t>access occasion</w:t>
      </w:r>
      <w:r w:rsidR="00F37E5F">
        <w:rPr>
          <w:rFonts w:eastAsiaTheme="minorEastAsia" w:hint="eastAsia"/>
          <w:b/>
          <w:bCs/>
          <w:lang w:val="en-US" w:eastAsia="zh-CN"/>
        </w:rPr>
        <w:t>, and other device</w:t>
      </w:r>
      <w:r w:rsidR="004945B4">
        <w:rPr>
          <w:rFonts w:eastAsiaTheme="minorEastAsia" w:hint="eastAsia"/>
          <w:b/>
          <w:bCs/>
          <w:lang w:val="en-US" w:eastAsia="zh-CN"/>
        </w:rPr>
        <w:t xml:space="preserve"> in the same inventory round</w:t>
      </w:r>
      <w:r>
        <w:rPr>
          <w:rFonts w:eastAsiaTheme="minorEastAsia"/>
          <w:b/>
          <w:bCs/>
          <w:lang w:val="en-US" w:eastAsia="zh-CN"/>
        </w:rPr>
        <w:t xml:space="preserve">, e.g., </w:t>
      </w:r>
      <w:r w:rsidR="006B3AFF">
        <w:rPr>
          <w:rFonts w:eastAsiaTheme="minorEastAsia"/>
          <w:b/>
          <w:bCs/>
          <w:lang w:val="en-US" w:eastAsia="zh-CN"/>
        </w:rPr>
        <w:t>one occasion may be not enough to send all segmentations as device needs to recharge several times</w:t>
      </w:r>
      <w:r>
        <w:rPr>
          <w:rFonts w:eastAsiaTheme="minorEastAsia"/>
          <w:b/>
          <w:bCs/>
          <w:lang w:val="en-US" w:eastAsia="zh-CN"/>
        </w:rPr>
        <w:t>.</w:t>
      </w:r>
    </w:p>
    <w:p w14:paraId="380F454A" w14:textId="77777777" w:rsidR="005641C0" w:rsidRDefault="005641C0" w:rsidP="00383D5E">
      <w:pPr>
        <w:spacing w:afterLines="50" w:after="120"/>
        <w:rPr>
          <w:rFonts w:eastAsiaTheme="minorEastAsia"/>
          <w:lang w:val="en-US" w:eastAsia="zh-CN"/>
        </w:rPr>
      </w:pPr>
      <w:r>
        <w:rPr>
          <w:lang w:val="en-US" w:eastAsia="zh-CN"/>
        </w:rPr>
        <w:t>Hence, it would be better to postpone the discussion on segmentation in random access to next release where there would more solid conclusions on both segmentation and random access.</w:t>
      </w:r>
    </w:p>
    <w:p w14:paraId="4F4A2038" w14:textId="570D4D70" w:rsidR="00FD4CB7" w:rsidRPr="00FD4CB7" w:rsidRDefault="00FD4CB7" w:rsidP="00FD4CB7">
      <w:pPr>
        <w:spacing w:afterLines="50" w:after="120"/>
        <w:ind w:left="1132" w:hangingChars="564" w:hanging="1132"/>
        <w:rPr>
          <w:rFonts w:eastAsiaTheme="minorEastAsia"/>
          <w:b/>
          <w:bCs/>
          <w:lang w:val="en-US" w:eastAsia="zh-CN"/>
        </w:rPr>
      </w:pPr>
      <w:r w:rsidRPr="00E93F4F">
        <w:rPr>
          <w:b/>
          <w:bCs/>
          <w:lang w:val="en-US" w:eastAsia="zh-CN"/>
        </w:rPr>
        <w:t xml:space="preserve">Proposal </w:t>
      </w:r>
      <w:r>
        <w:rPr>
          <w:rFonts w:eastAsiaTheme="minorEastAsia" w:hint="eastAsia"/>
          <w:b/>
          <w:bCs/>
          <w:lang w:val="en-US" w:eastAsia="zh-CN"/>
        </w:rPr>
        <w:t>2</w:t>
      </w:r>
      <w:r w:rsidR="004B6D0C">
        <w:rPr>
          <w:rFonts w:eastAsiaTheme="minorEastAsia"/>
          <w:b/>
          <w:bCs/>
          <w:lang w:val="en-US" w:eastAsia="zh-CN"/>
        </w:rPr>
        <w:t>a</w:t>
      </w:r>
      <w:r>
        <w:rPr>
          <w:b/>
          <w:bCs/>
          <w:lang w:val="en-US" w:eastAsia="zh-CN"/>
        </w:rPr>
        <w:t>:</w:t>
      </w:r>
      <w:r w:rsidRPr="00E93F4F">
        <w:rPr>
          <w:b/>
          <w:bCs/>
          <w:lang w:val="en-US" w:eastAsia="zh-CN"/>
        </w:rPr>
        <w:t xml:space="preserve"> </w:t>
      </w:r>
      <w:r>
        <w:rPr>
          <w:rFonts w:eastAsiaTheme="minorEastAsia" w:hint="eastAsia"/>
          <w:b/>
          <w:bCs/>
          <w:lang w:val="en-US" w:eastAsia="zh-CN"/>
        </w:rPr>
        <w:t>Msg1</w:t>
      </w:r>
      <w:r w:rsidR="004B6D0C">
        <w:rPr>
          <w:rFonts w:eastAsiaTheme="minorEastAsia"/>
          <w:b/>
          <w:bCs/>
          <w:lang w:val="en-US" w:eastAsia="zh-CN"/>
        </w:rPr>
        <w:t xml:space="preserve"> without data</w:t>
      </w:r>
      <w:r>
        <w:rPr>
          <w:rFonts w:eastAsiaTheme="minorEastAsia" w:hint="eastAsia"/>
          <w:b/>
          <w:bCs/>
          <w:lang w:val="en-US" w:eastAsia="zh-CN"/>
        </w:rPr>
        <w:t xml:space="preserve"> should not be segmented.</w:t>
      </w:r>
    </w:p>
    <w:p w14:paraId="3CE208FE" w14:textId="41D55980" w:rsidR="005641C0" w:rsidRPr="003115EB" w:rsidRDefault="005641C0" w:rsidP="00383D5E">
      <w:pPr>
        <w:spacing w:afterLines="50" w:after="120"/>
        <w:ind w:left="1132" w:hangingChars="564" w:hanging="1132"/>
        <w:rPr>
          <w:rFonts w:eastAsiaTheme="minorEastAsia"/>
          <w:b/>
          <w:bCs/>
          <w:lang w:val="en-US" w:eastAsia="zh-CN"/>
        </w:rPr>
      </w:pPr>
      <w:r w:rsidRPr="00E93F4F">
        <w:rPr>
          <w:b/>
          <w:bCs/>
          <w:lang w:val="en-US" w:eastAsia="zh-CN"/>
        </w:rPr>
        <w:t xml:space="preserve">Proposal </w:t>
      </w:r>
      <w:r w:rsidR="004B6D0C">
        <w:rPr>
          <w:b/>
          <w:bCs/>
          <w:lang w:val="en-US" w:eastAsia="zh-CN"/>
        </w:rPr>
        <w:t>2b</w:t>
      </w:r>
      <w:r>
        <w:rPr>
          <w:b/>
          <w:bCs/>
          <w:lang w:val="en-US" w:eastAsia="zh-CN"/>
        </w:rPr>
        <w:t>:</w:t>
      </w:r>
      <w:r w:rsidRPr="00E93F4F">
        <w:rPr>
          <w:b/>
          <w:bCs/>
          <w:lang w:val="en-US" w:eastAsia="zh-CN"/>
        </w:rPr>
        <w:t xml:space="preserve"> </w:t>
      </w:r>
      <w:r>
        <w:rPr>
          <w:rFonts w:eastAsiaTheme="minorEastAsia"/>
          <w:b/>
          <w:bCs/>
          <w:lang w:val="en-US" w:eastAsia="zh-CN"/>
        </w:rPr>
        <w:t xml:space="preserve">Msg3 </w:t>
      </w:r>
      <w:r w:rsidR="004B6D0C">
        <w:rPr>
          <w:rFonts w:eastAsiaTheme="minorEastAsia"/>
          <w:b/>
          <w:bCs/>
          <w:lang w:val="en-US" w:eastAsia="zh-CN"/>
        </w:rPr>
        <w:t xml:space="preserve">and Msg1 with data </w:t>
      </w:r>
      <w:r>
        <w:rPr>
          <w:rFonts w:eastAsiaTheme="minorEastAsia"/>
          <w:b/>
          <w:bCs/>
          <w:lang w:val="en-US" w:eastAsia="zh-CN"/>
        </w:rPr>
        <w:t>should not be segmented at least in Release-19</w:t>
      </w:r>
      <w:r>
        <w:rPr>
          <w:rFonts w:eastAsiaTheme="minorEastAsia" w:hint="eastAsia"/>
          <w:b/>
          <w:bCs/>
          <w:lang w:val="en-US" w:eastAsia="zh-CN"/>
        </w:rPr>
        <w:t>.</w:t>
      </w:r>
    </w:p>
    <w:p w14:paraId="2AB6C90F" w14:textId="56D0A5CC" w:rsidR="00BC5A67" w:rsidRDefault="00F866A2" w:rsidP="00383D5E">
      <w:pPr>
        <w:spacing w:afterLines="50" w:after="120"/>
        <w:rPr>
          <w:rFonts w:eastAsiaTheme="minorEastAsia"/>
          <w:lang w:eastAsia="zh-CN"/>
        </w:rPr>
      </w:pPr>
      <w:r>
        <w:rPr>
          <w:rFonts w:eastAsiaTheme="minorEastAsia" w:hint="eastAsia"/>
          <w:lang w:eastAsia="zh-CN"/>
        </w:rPr>
        <w:t xml:space="preserve">Consider a case that device </w:t>
      </w:r>
      <w:r>
        <w:rPr>
          <w:rFonts w:eastAsiaTheme="minorEastAsia"/>
          <w:lang w:eastAsia="zh-CN"/>
        </w:rPr>
        <w:t>doesn’t</w:t>
      </w:r>
      <w:r>
        <w:rPr>
          <w:rFonts w:eastAsiaTheme="minorEastAsia" w:hint="eastAsia"/>
          <w:lang w:eastAsia="zh-CN"/>
        </w:rPr>
        <w:t xml:space="preserve"> have enough energy to send Msg1 and/or Msg3 </w:t>
      </w:r>
      <w:r w:rsidR="00BA028E">
        <w:rPr>
          <w:rFonts w:eastAsiaTheme="minorEastAsia" w:hint="eastAsia"/>
          <w:lang w:eastAsia="zh-CN"/>
        </w:rPr>
        <w:t xml:space="preserve">but has energy to send some but not all </w:t>
      </w:r>
      <w:r w:rsidR="00BA028E">
        <w:rPr>
          <w:rFonts w:eastAsiaTheme="minorEastAsia"/>
          <w:lang w:eastAsia="zh-CN"/>
        </w:rPr>
        <w:t>segmentations</w:t>
      </w:r>
      <w:r w:rsidR="00BA028E">
        <w:rPr>
          <w:rFonts w:eastAsiaTheme="minorEastAsia" w:hint="eastAsia"/>
          <w:lang w:eastAsia="zh-CN"/>
        </w:rPr>
        <w:t>, reader</w:t>
      </w:r>
      <w:r w:rsidR="000D6749">
        <w:rPr>
          <w:rFonts w:eastAsiaTheme="minorEastAsia" w:hint="eastAsia"/>
          <w:lang w:eastAsia="zh-CN"/>
        </w:rPr>
        <w:t xml:space="preserve"> may</w:t>
      </w:r>
      <w:r w:rsidR="00BA028E">
        <w:rPr>
          <w:rFonts w:eastAsiaTheme="minorEastAsia" w:hint="eastAsia"/>
          <w:lang w:eastAsia="zh-CN"/>
        </w:rPr>
        <w:t xml:space="preserve"> trigger it to re-access and device may exhaust its energy </w:t>
      </w:r>
      <w:r w:rsidR="00B659BD">
        <w:rPr>
          <w:rFonts w:eastAsiaTheme="minorEastAsia" w:hint="eastAsia"/>
          <w:lang w:eastAsia="zh-CN"/>
        </w:rPr>
        <w:t xml:space="preserve">in re-access </w:t>
      </w:r>
      <w:r w:rsidR="00BA028E">
        <w:rPr>
          <w:rFonts w:eastAsiaTheme="minorEastAsia" w:hint="eastAsia"/>
          <w:lang w:eastAsia="zh-CN"/>
        </w:rPr>
        <w:t xml:space="preserve">and </w:t>
      </w:r>
      <w:r w:rsidR="001D5516">
        <w:rPr>
          <w:rFonts w:eastAsiaTheme="minorEastAsia" w:hint="eastAsia"/>
          <w:lang w:eastAsia="zh-CN"/>
        </w:rPr>
        <w:t xml:space="preserve">have no </w:t>
      </w:r>
      <w:r w:rsidR="001D5516">
        <w:rPr>
          <w:rFonts w:eastAsiaTheme="minorEastAsia"/>
          <w:lang w:eastAsia="zh-CN"/>
        </w:rPr>
        <w:t>opportunity</w:t>
      </w:r>
      <w:r w:rsidR="001D5516">
        <w:rPr>
          <w:rFonts w:eastAsiaTheme="minorEastAsia" w:hint="eastAsia"/>
          <w:lang w:eastAsia="zh-CN"/>
        </w:rPr>
        <w:t xml:space="preserve"> to recharge itself</w:t>
      </w:r>
      <w:r w:rsidR="00BA028E">
        <w:rPr>
          <w:rFonts w:eastAsiaTheme="minorEastAsia" w:hint="eastAsia"/>
          <w:lang w:eastAsia="zh-CN"/>
        </w:rPr>
        <w:t xml:space="preserve">. </w:t>
      </w:r>
      <w:r w:rsidR="0094295E">
        <w:rPr>
          <w:rFonts w:eastAsiaTheme="minorEastAsia" w:hint="eastAsia"/>
          <w:lang w:eastAsia="zh-CN"/>
        </w:rPr>
        <w:t>Therefore, t</w:t>
      </w:r>
      <w:r w:rsidR="005641C0" w:rsidRPr="00E9506C">
        <w:rPr>
          <w:rFonts w:eastAsiaTheme="minorEastAsia"/>
          <w:lang w:eastAsia="zh-CN"/>
        </w:rPr>
        <w:t xml:space="preserve">he device's behaviour when it determines </w:t>
      </w:r>
      <w:r w:rsidR="00C87B44">
        <w:rPr>
          <w:rFonts w:eastAsiaTheme="minorEastAsia" w:hint="eastAsia"/>
          <w:lang w:eastAsia="zh-CN"/>
        </w:rPr>
        <w:t xml:space="preserve">it to segment Msg1 and Msg3 </w:t>
      </w:r>
      <w:r w:rsidR="00A13CDD">
        <w:rPr>
          <w:rFonts w:eastAsiaTheme="minorEastAsia" w:hint="eastAsia"/>
          <w:lang w:eastAsia="zh-CN"/>
        </w:rPr>
        <w:t>due to low energy</w:t>
      </w:r>
      <w:r w:rsidR="0094295E">
        <w:rPr>
          <w:rFonts w:eastAsiaTheme="minorEastAsia" w:hint="eastAsia"/>
          <w:lang w:eastAsia="zh-CN"/>
        </w:rPr>
        <w:t xml:space="preserve"> </w:t>
      </w:r>
      <w:r w:rsidR="00C87B44">
        <w:rPr>
          <w:rFonts w:eastAsiaTheme="minorEastAsia" w:hint="eastAsia"/>
          <w:lang w:eastAsia="zh-CN"/>
        </w:rPr>
        <w:t>should be specified by RAN2</w:t>
      </w:r>
      <w:r>
        <w:rPr>
          <w:rFonts w:eastAsiaTheme="minorEastAsia" w:hint="eastAsia"/>
          <w:lang w:eastAsia="zh-CN"/>
        </w:rPr>
        <w:t>.</w:t>
      </w:r>
    </w:p>
    <w:p w14:paraId="467FBB56" w14:textId="5CF463EC" w:rsidR="005641C0" w:rsidRDefault="005641C0" w:rsidP="00383D5E">
      <w:pPr>
        <w:spacing w:afterLines="50" w:after="120"/>
        <w:rPr>
          <w:rFonts w:eastAsiaTheme="minorEastAsia"/>
          <w:lang w:eastAsia="zh-CN"/>
        </w:rPr>
      </w:pPr>
      <w:r>
        <w:rPr>
          <w:rFonts w:eastAsiaTheme="minorEastAsia"/>
          <w:lang w:eastAsia="zh-CN"/>
        </w:rPr>
        <w:t>Given</w:t>
      </w:r>
      <w:r w:rsidRPr="00E9506C">
        <w:rPr>
          <w:rFonts w:eastAsiaTheme="minorEastAsia"/>
          <w:lang w:eastAsia="zh-CN"/>
        </w:rPr>
        <w:t xml:space="preserve"> the device’s limited capability and complexity,</w:t>
      </w:r>
      <w:r w:rsidR="00C80DAB">
        <w:rPr>
          <w:rFonts w:eastAsiaTheme="minorEastAsia" w:hint="eastAsia"/>
          <w:lang w:eastAsia="zh-CN"/>
        </w:rPr>
        <w:t xml:space="preserve"> the feasible solution is that</w:t>
      </w:r>
      <w:r w:rsidRPr="00E9506C">
        <w:rPr>
          <w:rFonts w:eastAsiaTheme="minorEastAsia"/>
          <w:lang w:eastAsia="zh-CN"/>
        </w:rPr>
        <w:t xml:space="preserve"> device should </w:t>
      </w:r>
      <w:r>
        <w:rPr>
          <w:rFonts w:eastAsiaTheme="minorEastAsia" w:hint="eastAsia"/>
          <w:lang w:eastAsia="zh-CN"/>
        </w:rPr>
        <w:t>not initiate an</w:t>
      </w:r>
      <w:r w:rsidRPr="00E9506C">
        <w:rPr>
          <w:rFonts w:eastAsiaTheme="minorEastAsia"/>
          <w:lang w:eastAsia="zh-CN"/>
        </w:rPr>
        <w:t xml:space="preserve"> access procedure</w:t>
      </w:r>
      <w:r w:rsidR="00C80DAB">
        <w:rPr>
          <w:rFonts w:eastAsiaTheme="minorEastAsia" w:hint="eastAsia"/>
          <w:lang w:eastAsia="zh-CN"/>
        </w:rPr>
        <w:t xml:space="preserve"> if it has to segment due to low energy</w:t>
      </w:r>
      <w:r w:rsidRPr="00E9506C">
        <w:rPr>
          <w:rFonts w:eastAsiaTheme="minorEastAsia"/>
          <w:lang w:eastAsia="zh-CN"/>
        </w:rPr>
        <w:t xml:space="preserve">. </w:t>
      </w:r>
      <w:r w:rsidR="005B377A">
        <w:rPr>
          <w:rFonts w:eastAsiaTheme="minorEastAsia" w:hint="eastAsia"/>
          <w:lang w:eastAsia="zh-CN"/>
        </w:rPr>
        <w:t>Moreover</w:t>
      </w:r>
      <w:r w:rsidRPr="00E9506C">
        <w:rPr>
          <w:rFonts w:eastAsiaTheme="minorEastAsia"/>
          <w:lang w:eastAsia="zh-CN"/>
        </w:rPr>
        <w:t xml:space="preserve">, </w:t>
      </w:r>
      <w:r w:rsidR="005B377A">
        <w:rPr>
          <w:rFonts w:eastAsiaTheme="minorEastAsia" w:hint="eastAsia"/>
          <w:lang w:eastAsia="zh-CN"/>
        </w:rPr>
        <w:t>low energy</w:t>
      </w:r>
      <w:r w:rsidRPr="00E9506C">
        <w:rPr>
          <w:rFonts w:eastAsiaTheme="minorEastAsia"/>
          <w:lang w:eastAsia="zh-CN"/>
        </w:rPr>
        <w:t xml:space="preserve"> device should not attempt to re-access</w:t>
      </w:r>
      <w:r w:rsidR="005B377A">
        <w:rPr>
          <w:rFonts w:eastAsiaTheme="minorEastAsia" w:hint="eastAsia"/>
          <w:lang w:eastAsia="zh-CN"/>
        </w:rPr>
        <w:t xml:space="preserve"> as well</w:t>
      </w:r>
      <w:r w:rsidRPr="00E9506C">
        <w:rPr>
          <w:rFonts w:eastAsiaTheme="minorEastAsia"/>
          <w:lang w:eastAsia="zh-CN"/>
        </w:rPr>
        <w:t>. Instead, it should wait for the next available</w:t>
      </w:r>
      <w:r>
        <w:rPr>
          <w:rFonts w:eastAsiaTheme="minorEastAsia" w:hint="eastAsia"/>
          <w:lang w:eastAsia="zh-CN"/>
        </w:rPr>
        <w:t xml:space="preserve"> access</w:t>
      </w:r>
      <w:r w:rsidRPr="00E9506C">
        <w:rPr>
          <w:rFonts w:eastAsiaTheme="minorEastAsia"/>
          <w:lang w:eastAsia="zh-CN"/>
        </w:rPr>
        <w:t xml:space="preserve"> opportunity when segmentation is not </w:t>
      </w:r>
      <w:r w:rsidR="00B659BD">
        <w:rPr>
          <w:rFonts w:eastAsiaTheme="minorEastAsia" w:hint="eastAsia"/>
          <w:lang w:eastAsia="zh-CN"/>
        </w:rPr>
        <w:t>necessary or it has enough energy</w:t>
      </w:r>
      <w:r w:rsidRPr="00E9506C">
        <w:rPr>
          <w:rFonts w:eastAsiaTheme="minorEastAsia"/>
          <w:lang w:eastAsia="zh-CN"/>
        </w:rPr>
        <w:t>.</w:t>
      </w:r>
    </w:p>
    <w:p w14:paraId="2AE63E78" w14:textId="00951E68" w:rsidR="00E67F15" w:rsidRPr="003115EB" w:rsidRDefault="00E67F15" w:rsidP="00383D5E">
      <w:pPr>
        <w:spacing w:afterLines="50" w:after="120"/>
        <w:ind w:left="1132" w:hangingChars="564" w:hanging="1132"/>
        <w:rPr>
          <w:rFonts w:eastAsiaTheme="minorEastAsia"/>
          <w:b/>
          <w:bCs/>
          <w:lang w:val="en-US" w:eastAsia="zh-CN"/>
        </w:rPr>
      </w:pPr>
      <w:r w:rsidRPr="00E93F4F">
        <w:rPr>
          <w:b/>
          <w:bCs/>
          <w:lang w:val="en-US" w:eastAsia="zh-CN"/>
        </w:rPr>
        <w:t xml:space="preserve">Proposal </w:t>
      </w:r>
      <w:r w:rsidR="006B3AFF">
        <w:rPr>
          <w:b/>
          <w:bCs/>
          <w:lang w:val="en-US" w:eastAsia="zh-CN"/>
        </w:rPr>
        <w:t>3</w:t>
      </w:r>
      <w:r>
        <w:rPr>
          <w:b/>
          <w:bCs/>
          <w:lang w:val="en-US" w:eastAsia="zh-CN"/>
        </w:rPr>
        <w:t>:</w:t>
      </w:r>
      <w:r w:rsidRPr="00E93F4F">
        <w:rPr>
          <w:b/>
          <w:bCs/>
          <w:lang w:val="en-US" w:eastAsia="zh-CN"/>
        </w:rPr>
        <w:t xml:space="preserve"> </w:t>
      </w:r>
      <w:r>
        <w:rPr>
          <w:rFonts w:eastAsiaTheme="minorEastAsia" w:hint="eastAsia"/>
          <w:b/>
          <w:bCs/>
          <w:lang w:val="en-US" w:eastAsia="zh-CN"/>
        </w:rPr>
        <w:t xml:space="preserve">Device should not attempt to access or re-access if it </w:t>
      </w:r>
      <w:r w:rsidR="00DC435D">
        <w:rPr>
          <w:rFonts w:eastAsiaTheme="minorEastAsia" w:hint="eastAsia"/>
          <w:b/>
          <w:bCs/>
          <w:lang w:val="en-US" w:eastAsia="zh-CN"/>
        </w:rPr>
        <w:t xml:space="preserve">has to segment </w:t>
      </w:r>
      <w:r>
        <w:rPr>
          <w:rFonts w:eastAsiaTheme="minorEastAsia" w:hint="eastAsia"/>
          <w:b/>
          <w:bCs/>
          <w:lang w:val="en-US" w:eastAsia="zh-CN"/>
        </w:rPr>
        <w:t>Msg1 and</w:t>
      </w:r>
      <w:r w:rsidR="00DC435D">
        <w:rPr>
          <w:rFonts w:eastAsiaTheme="minorEastAsia" w:hint="eastAsia"/>
          <w:b/>
          <w:bCs/>
          <w:lang w:val="en-US" w:eastAsia="zh-CN"/>
        </w:rPr>
        <w:t>/or</w:t>
      </w:r>
      <w:r>
        <w:rPr>
          <w:rFonts w:eastAsiaTheme="minorEastAsia" w:hint="eastAsia"/>
          <w:b/>
          <w:bCs/>
          <w:lang w:val="en-US" w:eastAsia="zh-CN"/>
        </w:rPr>
        <w:t xml:space="preserve"> Msg3</w:t>
      </w:r>
      <w:r w:rsidR="00DC435D">
        <w:rPr>
          <w:rFonts w:eastAsiaTheme="minorEastAsia" w:hint="eastAsia"/>
          <w:b/>
          <w:bCs/>
          <w:lang w:val="en-US" w:eastAsia="zh-CN"/>
        </w:rPr>
        <w:t xml:space="preserve"> due to low energy.</w:t>
      </w:r>
    </w:p>
    <w:p w14:paraId="60B6EC6C" w14:textId="76ACA0EC" w:rsidR="008C73CA" w:rsidRPr="001625F1" w:rsidRDefault="000C2F4F" w:rsidP="001625F1">
      <w:pPr>
        <w:spacing w:afterLines="50" w:after="120"/>
        <w:ind w:firstLineChars="3" w:firstLine="6"/>
        <w:rPr>
          <w:rFonts w:eastAsiaTheme="minorEastAsia"/>
          <w:lang w:val="en-US" w:eastAsia="zh-CN"/>
        </w:rPr>
      </w:pPr>
      <w:r>
        <w:rPr>
          <w:rFonts w:eastAsiaTheme="minorEastAsia" w:hint="eastAsia"/>
          <w:lang w:val="en-US" w:eastAsia="zh-CN"/>
        </w:rPr>
        <w:t xml:space="preserve">For segmentation due to coverage, </w:t>
      </w:r>
      <w:r w:rsidR="00A04D48">
        <w:rPr>
          <w:rFonts w:eastAsiaTheme="minorEastAsia" w:hint="eastAsia"/>
          <w:lang w:val="en-US" w:eastAsia="zh-CN"/>
        </w:rPr>
        <w:t xml:space="preserve">RAN2 can wait for RAN1 progress on whether there </w:t>
      </w:r>
      <w:r w:rsidR="00124DD8">
        <w:rPr>
          <w:rFonts w:eastAsiaTheme="minorEastAsia"/>
          <w:lang w:val="en-US" w:eastAsia="zh-CN"/>
        </w:rPr>
        <w:t>are</w:t>
      </w:r>
      <w:r w:rsidR="00A04D48">
        <w:rPr>
          <w:rFonts w:eastAsiaTheme="minorEastAsia" w:hint="eastAsia"/>
          <w:lang w:val="en-US" w:eastAsia="zh-CN"/>
        </w:rPr>
        <w:t xml:space="preserve"> any</w:t>
      </w:r>
      <w:r w:rsidR="00124DD8">
        <w:rPr>
          <w:rFonts w:eastAsiaTheme="minorEastAsia" w:hint="eastAsia"/>
          <w:lang w:val="en-US" w:eastAsia="zh-CN"/>
        </w:rPr>
        <w:t xml:space="preserve"> coverage specific parameters</w:t>
      </w:r>
      <w:r w:rsidR="0006629B">
        <w:rPr>
          <w:rFonts w:eastAsiaTheme="minorEastAsia" w:hint="eastAsia"/>
          <w:lang w:val="en-US" w:eastAsia="zh-CN"/>
        </w:rPr>
        <w:t>.</w:t>
      </w:r>
    </w:p>
    <w:p w14:paraId="1D6EFB3D" w14:textId="23009B2C" w:rsidR="00193872" w:rsidRPr="00227931" w:rsidRDefault="00716542" w:rsidP="00383D5E">
      <w:pPr>
        <w:pStyle w:val="3"/>
        <w:numPr>
          <w:ilvl w:val="2"/>
          <w:numId w:val="7"/>
        </w:numPr>
        <w:tabs>
          <w:tab w:val="num" w:pos="360"/>
        </w:tabs>
        <w:spacing w:afterLines="50" w:after="120"/>
        <w:ind w:left="360" w:hanging="360"/>
        <w:rPr>
          <w:lang w:val="en-US"/>
        </w:rPr>
      </w:pPr>
      <w:r>
        <w:rPr>
          <w:rFonts w:eastAsiaTheme="minorEastAsia" w:hint="eastAsia"/>
          <w:lang w:val="en-US" w:eastAsia="zh-CN"/>
        </w:rPr>
        <w:t>D2R m</w:t>
      </w:r>
      <w:r w:rsidR="00193872">
        <w:rPr>
          <w:rFonts w:eastAsiaTheme="minorEastAsia" w:hint="eastAsia"/>
          <w:lang w:val="en-US" w:eastAsia="zh-CN"/>
        </w:rPr>
        <w:t>essage size indication</w:t>
      </w:r>
    </w:p>
    <w:p w14:paraId="14C770AA" w14:textId="77777777" w:rsidR="00193872" w:rsidRDefault="00193872" w:rsidP="00383D5E">
      <w:pPr>
        <w:spacing w:afterLines="50" w:after="120"/>
        <w:rPr>
          <w:rFonts w:eastAsiaTheme="minorEastAsia"/>
          <w:lang w:eastAsia="zh-CN"/>
        </w:rPr>
      </w:pPr>
      <w:r>
        <w:rPr>
          <w:rFonts w:eastAsiaTheme="minorEastAsia" w:hint="eastAsia"/>
          <w:lang w:eastAsia="zh-CN"/>
        </w:rPr>
        <w:t xml:space="preserve">Based on the </w:t>
      </w:r>
      <w:r>
        <w:rPr>
          <w:rFonts w:eastAsiaTheme="minorEastAsia"/>
          <w:lang w:eastAsia="zh-CN"/>
        </w:rPr>
        <w:t>agreements</w:t>
      </w:r>
      <w:r>
        <w:rPr>
          <w:rFonts w:eastAsiaTheme="minorEastAsia" w:hint="eastAsia"/>
          <w:lang w:eastAsia="zh-CN"/>
        </w:rPr>
        <w:t xml:space="preserve"> of RAN2#127bis, device may be able to report D2R message size. This feature is introduced for segmentation from our </w:t>
      </w:r>
      <w:r>
        <w:rPr>
          <w:rFonts w:eastAsiaTheme="minorEastAsia"/>
          <w:lang w:eastAsia="zh-CN"/>
        </w:rPr>
        <w:t>perspective</w:t>
      </w:r>
      <w:r>
        <w:rPr>
          <w:rFonts w:eastAsiaTheme="minorEastAsia" w:hint="eastAsia"/>
          <w:lang w:eastAsia="zh-CN"/>
        </w:rPr>
        <w:t xml:space="preserve">, </w:t>
      </w:r>
      <w:r>
        <w:rPr>
          <w:rFonts w:eastAsiaTheme="minorEastAsia"/>
          <w:lang w:eastAsia="zh-CN"/>
        </w:rPr>
        <w:t>because</w:t>
      </w:r>
      <w:r>
        <w:rPr>
          <w:rFonts w:eastAsiaTheme="minorEastAsia" w:hint="eastAsia"/>
          <w:lang w:eastAsia="zh-CN"/>
        </w:rPr>
        <w:t xml:space="preserve"> reader needs to know whether all segmentations are sent.</w:t>
      </w:r>
    </w:p>
    <w:p w14:paraId="4239F18A" w14:textId="77777777" w:rsidR="00193872" w:rsidRDefault="00193872" w:rsidP="00383D5E">
      <w:pPr>
        <w:spacing w:afterLines="50" w:after="120"/>
        <w:rPr>
          <w:rFonts w:eastAsiaTheme="minorEastAsia"/>
          <w:lang w:eastAsia="zh-CN"/>
        </w:rPr>
      </w:pPr>
      <w:r>
        <w:rPr>
          <w:rFonts w:eastAsiaTheme="minorEastAsia" w:hint="eastAsia"/>
          <w:lang w:eastAsia="zh-CN"/>
        </w:rPr>
        <w:lastRenderedPageBreak/>
        <w:t>However, in previous RAN2 discussion, there do exist proposals that device can report uplink data size to be transmitted after contention resolution to reader, which is pretty similar to the legacy BSR procedure.</w:t>
      </w:r>
    </w:p>
    <w:p w14:paraId="43F4156C" w14:textId="3B696BFC" w:rsidR="00193872" w:rsidRDefault="00193872" w:rsidP="00383D5E">
      <w:pPr>
        <w:spacing w:afterLines="50" w:after="120"/>
        <w:rPr>
          <w:rFonts w:eastAsiaTheme="minorEastAsia"/>
          <w:lang w:eastAsia="zh-CN"/>
        </w:rPr>
      </w:pPr>
      <w:r>
        <w:rPr>
          <w:rFonts w:eastAsiaTheme="minorEastAsia" w:hint="eastAsia"/>
          <w:lang w:eastAsia="zh-CN"/>
        </w:rPr>
        <w:t xml:space="preserve">Considering there are only two use case, i.e., inventory and command, in this release, the data </w:t>
      </w:r>
      <w:r>
        <w:rPr>
          <w:rFonts w:eastAsiaTheme="minorEastAsia"/>
          <w:lang w:eastAsia="zh-CN"/>
        </w:rPr>
        <w:t>transmission</w:t>
      </w:r>
      <w:r>
        <w:rPr>
          <w:rFonts w:eastAsiaTheme="minorEastAsia" w:hint="eastAsia"/>
          <w:lang w:eastAsia="zh-CN"/>
        </w:rPr>
        <w:t xml:space="preserve"> for both use cases is either to read or write device</w:t>
      </w:r>
      <w:r>
        <w:rPr>
          <w:rFonts w:eastAsiaTheme="minorEastAsia"/>
          <w:lang w:eastAsia="zh-CN"/>
        </w:rPr>
        <w:t>’</w:t>
      </w:r>
      <w:r>
        <w:rPr>
          <w:rFonts w:eastAsiaTheme="minorEastAsia" w:hint="eastAsia"/>
          <w:lang w:eastAsia="zh-CN"/>
        </w:rPr>
        <w:t xml:space="preserve">s </w:t>
      </w:r>
      <w:r w:rsidR="00317C9D">
        <w:rPr>
          <w:rFonts w:eastAsiaTheme="minorEastAsia" w:hint="eastAsia"/>
          <w:lang w:eastAsia="zh-CN"/>
        </w:rPr>
        <w:t>NVM</w:t>
      </w:r>
      <w:r>
        <w:rPr>
          <w:rFonts w:eastAsiaTheme="minorEastAsia" w:hint="eastAsia"/>
          <w:lang w:eastAsia="zh-CN"/>
        </w:rPr>
        <w:t>. Reader may already know the length and address to reader or write data in device</w:t>
      </w:r>
      <w:r w:rsidR="00317C9D">
        <w:rPr>
          <w:rFonts w:eastAsiaTheme="minorEastAsia"/>
          <w:lang w:eastAsia="zh-CN"/>
        </w:rPr>
        <w:t xml:space="preserve"> by CN</w:t>
      </w:r>
      <w:r>
        <w:rPr>
          <w:rFonts w:eastAsiaTheme="minorEastAsia" w:hint="eastAsia"/>
          <w:lang w:eastAsia="zh-CN"/>
        </w:rPr>
        <w:t xml:space="preserve">. Having device report data size seems like a sensor or monitor use case where device will buffer some data and report them to reader, which is outside the scope of current </w:t>
      </w:r>
      <w:r>
        <w:rPr>
          <w:rFonts w:eastAsiaTheme="minorEastAsia"/>
          <w:lang w:eastAsia="zh-CN"/>
        </w:rPr>
        <w:t>release.</w:t>
      </w:r>
    </w:p>
    <w:p w14:paraId="05E6A55B" w14:textId="45FFB535" w:rsidR="00193872" w:rsidRPr="00C61DB1" w:rsidRDefault="00193872" w:rsidP="00383D5E">
      <w:pPr>
        <w:spacing w:afterLines="50" w:after="120"/>
        <w:ind w:left="1424" w:hangingChars="709" w:hanging="1424"/>
        <w:rPr>
          <w:rFonts w:eastAsiaTheme="minorEastAsia"/>
          <w:b/>
          <w:bCs/>
          <w:lang w:val="en-US" w:eastAsia="zh-CN"/>
        </w:rPr>
      </w:pPr>
      <w:r w:rsidRPr="00B913A2">
        <w:rPr>
          <w:b/>
          <w:bCs/>
          <w:lang w:val="en-US" w:eastAsia="zh-CN"/>
        </w:rPr>
        <w:t xml:space="preserve">Observation </w:t>
      </w:r>
      <w:r w:rsidR="00317C9D">
        <w:rPr>
          <w:b/>
          <w:bCs/>
          <w:lang w:val="en-US" w:eastAsia="zh-CN"/>
        </w:rPr>
        <w:t>3a</w:t>
      </w:r>
      <w:r w:rsidRPr="00B913A2">
        <w:rPr>
          <w:b/>
          <w:bCs/>
          <w:lang w:val="en-US" w:eastAsia="zh-CN"/>
        </w:rPr>
        <w:t>:</w:t>
      </w:r>
      <w:r w:rsidR="00A40988">
        <w:rPr>
          <w:rFonts w:eastAsiaTheme="minorEastAsia" w:hint="eastAsia"/>
          <w:b/>
          <w:bCs/>
          <w:lang w:val="en-US" w:eastAsia="zh-CN"/>
        </w:rPr>
        <w:t xml:space="preserve"> CN may provide message size </w:t>
      </w:r>
      <w:r w:rsidR="00E4469B">
        <w:rPr>
          <w:rFonts w:eastAsiaTheme="minorEastAsia" w:hint="eastAsia"/>
          <w:b/>
          <w:bCs/>
          <w:lang w:val="en-US" w:eastAsia="zh-CN"/>
        </w:rPr>
        <w:t>for Command use case, and t</w:t>
      </w:r>
      <w:r>
        <w:rPr>
          <w:rFonts w:eastAsiaTheme="minorEastAsia" w:hint="eastAsia"/>
          <w:b/>
          <w:bCs/>
          <w:lang w:val="en-US" w:eastAsia="zh-CN"/>
        </w:rPr>
        <w:t xml:space="preserve">he demand to report D2R message size mainly comes from segmentation in </w:t>
      </w:r>
      <w:r w:rsidR="00F10D6B">
        <w:rPr>
          <w:rFonts w:eastAsiaTheme="minorEastAsia" w:hint="eastAsia"/>
          <w:b/>
          <w:bCs/>
          <w:lang w:val="en-US" w:eastAsia="zh-CN"/>
        </w:rPr>
        <w:t>undefined</w:t>
      </w:r>
      <w:r>
        <w:rPr>
          <w:rFonts w:eastAsiaTheme="minorEastAsia" w:hint="eastAsia"/>
          <w:b/>
          <w:bCs/>
          <w:lang w:val="en-US" w:eastAsia="zh-CN"/>
        </w:rPr>
        <w:t xml:space="preserve"> use cases, </w:t>
      </w:r>
      <w:r>
        <w:rPr>
          <w:rFonts w:eastAsiaTheme="minorEastAsia"/>
          <w:b/>
          <w:bCs/>
          <w:lang w:val="en-US" w:eastAsia="zh-CN"/>
        </w:rPr>
        <w:t>e.g.</w:t>
      </w:r>
      <w:r>
        <w:rPr>
          <w:rFonts w:eastAsiaTheme="minorEastAsia" w:hint="eastAsia"/>
          <w:b/>
          <w:bCs/>
          <w:lang w:val="en-US" w:eastAsia="zh-CN"/>
        </w:rPr>
        <w:t>, sensor and monitor, which are not supported in this release.</w:t>
      </w:r>
    </w:p>
    <w:p w14:paraId="63590DAE" w14:textId="77777777" w:rsidR="00193872" w:rsidRDefault="00193872" w:rsidP="00383D5E">
      <w:pPr>
        <w:spacing w:afterLines="50" w:after="120"/>
        <w:rPr>
          <w:rFonts w:eastAsiaTheme="minorEastAsia"/>
          <w:lang w:val="en-US" w:eastAsia="zh-CN"/>
        </w:rPr>
      </w:pPr>
      <w:r>
        <w:rPr>
          <w:rFonts w:eastAsiaTheme="minorEastAsia" w:hint="eastAsia"/>
          <w:lang w:val="en-US" w:eastAsia="zh-CN"/>
        </w:rPr>
        <w:t xml:space="preserve">Regarding that segmentation happens in upper layer data transmission after random access or at least contention resolution and Msg1/Msg3 </w:t>
      </w:r>
      <w:r>
        <w:rPr>
          <w:rFonts w:eastAsiaTheme="minorEastAsia"/>
          <w:lang w:val="en-US" w:eastAsia="zh-CN"/>
        </w:rPr>
        <w:t>probably</w:t>
      </w:r>
      <w:r>
        <w:rPr>
          <w:rFonts w:eastAsiaTheme="minorEastAsia" w:hint="eastAsia"/>
          <w:lang w:val="en-US" w:eastAsia="zh-CN"/>
        </w:rPr>
        <w:t xml:space="preserve"> has a fixed size, the earliest </w:t>
      </w:r>
      <w:r>
        <w:rPr>
          <w:rFonts w:eastAsiaTheme="minorEastAsia"/>
          <w:lang w:val="en-US" w:eastAsia="zh-CN"/>
        </w:rPr>
        <w:t>opportunity</w:t>
      </w:r>
      <w:r>
        <w:rPr>
          <w:rFonts w:eastAsiaTheme="minorEastAsia" w:hint="eastAsia"/>
          <w:lang w:val="en-US" w:eastAsia="zh-CN"/>
        </w:rPr>
        <w:t xml:space="preserve"> to report D2R message size is anyway after random access, for example, maybe Msg5 in 3-step CBRA. Therefore, at least Msg1 and Msg3 </w:t>
      </w:r>
      <w:r>
        <w:rPr>
          <w:rFonts w:eastAsiaTheme="minorEastAsia"/>
          <w:lang w:val="en-US" w:eastAsia="zh-CN"/>
        </w:rPr>
        <w:t>doesn’t</w:t>
      </w:r>
      <w:r>
        <w:rPr>
          <w:rFonts w:eastAsiaTheme="minorEastAsia" w:hint="eastAsia"/>
          <w:lang w:val="en-US" w:eastAsia="zh-CN"/>
        </w:rPr>
        <w:t xml:space="preserve"> need to send message size indication.</w:t>
      </w:r>
    </w:p>
    <w:p w14:paraId="6F294487" w14:textId="0B6B8FE9" w:rsidR="009565E5" w:rsidRPr="009565E5" w:rsidRDefault="009565E5" w:rsidP="00383D5E">
      <w:pPr>
        <w:spacing w:afterLines="50" w:after="120"/>
        <w:ind w:left="1424" w:hangingChars="709" w:hanging="1424"/>
        <w:rPr>
          <w:rFonts w:eastAsiaTheme="minorEastAsia"/>
          <w:b/>
          <w:bCs/>
          <w:lang w:val="en-US" w:eastAsia="zh-CN"/>
        </w:rPr>
      </w:pPr>
      <w:r w:rsidRPr="00B913A2">
        <w:rPr>
          <w:b/>
          <w:bCs/>
          <w:lang w:val="en-US" w:eastAsia="zh-CN"/>
        </w:rPr>
        <w:t xml:space="preserve">Observation </w:t>
      </w:r>
      <w:r w:rsidR="00317C9D">
        <w:rPr>
          <w:b/>
          <w:bCs/>
          <w:lang w:val="en-US" w:eastAsia="zh-CN"/>
        </w:rPr>
        <w:t>3b</w:t>
      </w:r>
      <w:r w:rsidRPr="00B913A2">
        <w:rPr>
          <w:b/>
          <w:bCs/>
          <w:lang w:val="en-US" w:eastAsia="zh-CN"/>
        </w:rPr>
        <w:t>:</w:t>
      </w:r>
      <w:r>
        <w:rPr>
          <w:rFonts w:eastAsiaTheme="minorEastAsia" w:hint="eastAsia"/>
          <w:b/>
          <w:bCs/>
          <w:lang w:val="en-US" w:eastAsia="zh-CN"/>
        </w:rPr>
        <w:t xml:space="preserve"> </w:t>
      </w:r>
      <w:r w:rsidR="00C67A73">
        <w:rPr>
          <w:rFonts w:eastAsiaTheme="minorEastAsia" w:hint="eastAsia"/>
          <w:b/>
          <w:bCs/>
          <w:lang w:val="en-US" w:eastAsia="zh-CN"/>
        </w:rPr>
        <w:t>With message size indication, the size of Msg1 and Msg3 will be variable</w:t>
      </w:r>
      <w:r w:rsidR="0051793A">
        <w:rPr>
          <w:rFonts w:eastAsiaTheme="minorEastAsia" w:hint="eastAsia"/>
          <w:b/>
          <w:bCs/>
          <w:lang w:val="en-US" w:eastAsia="zh-CN"/>
        </w:rPr>
        <w:t xml:space="preserve"> and device may need to store a</w:t>
      </w:r>
      <w:r w:rsidR="00482753">
        <w:rPr>
          <w:rFonts w:eastAsiaTheme="minorEastAsia" w:hint="eastAsia"/>
          <w:b/>
          <w:bCs/>
          <w:lang w:val="en-US" w:eastAsia="zh-CN"/>
        </w:rPr>
        <w:t xml:space="preserve"> buffer</w:t>
      </w:r>
      <w:r w:rsidR="0051793A">
        <w:rPr>
          <w:rFonts w:eastAsiaTheme="minorEastAsia" w:hint="eastAsia"/>
          <w:b/>
          <w:bCs/>
          <w:lang w:val="en-US" w:eastAsia="zh-CN"/>
        </w:rPr>
        <w:t xml:space="preserve"> size </w:t>
      </w:r>
      <w:r w:rsidR="005E470B">
        <w:rPr>
          <w:rFonts w:eastAsiaTheme="minorEastAsia"/>
          <w:b/>
          <w:bCs/>
          <w:lang w:val="en-US" w:eastAsia="zh-CN"/>
        </w:rPr>
        <w:t>table,</w:t>
      </w:r>
      <w:r w:rsidR="0051793A">
        <w:rPr>
          <w:rFonts w:eastAsiaTheme="minorEastAsia" w:hint="eastAsia"/>
          <w:b/>
          <w:bCs/>
          <w:lang w:val="en-US" w:eastAsia="zh-CN"/>
        </w:rPr>
        <w:t xml:space="preserve"> which will make </w:t>
      </w:r>
      <w:r w:rsidR="00757336">
        <w:rPr>
          <w:rFonts w:eastAsiaTheme="minorEastAsia"/>
          <w:b/>
          <w:bCs/>
          <w:lang w:val="en-US" w:eastAsia="zh-CN"/>
        </w:rPr>
        <w:t xml:space="preserve">the </w:t>
      </w:r>
      <w:r w:rsidR="00482753">
        <w:rPr>
          <w:rFonts w:eastAsiaTheme="minorEastAsia"/>
          <w:b/>
          <w:bCs/>
          <w:lang w:val="en-US" w:eastAsia="zh-CN"/>
        </w:rPr>
        <w:t>low-cost</w:t>
      </w:r>
      <w:r w:rsidR="00757336">
        <w:rPr>
          <w:rFonts w:eastAsiaTheme="minorEastAsia"/>
          <w:b/>
          <w:bCs/>
          <w:lang w:val="en-US" w:eastAsia="zh-CN"/>
        </w:rPr>
        <w:t xml:space="preserve"> </w:t>
      </w:r>
      <w:r w:rsidR="0051793A">
        <w:rPr>
          <w:rFonts w:eastAsiaTheme="minorEastAsia" w:hint="eastAsia"/>
          <w:b/>
          <w:bCs/>
          <w:lang w:val="en-US" w:eastAsia="zh-CN"/>
        </w:rPr>
        <w:t xml:space="preserve">device 1 more </w:t>
      </w:r>
      <w:r w:rsidR="00757336">
        <w:rPr>
          <w:rFonts w:eastAsiaTheme="minorEastAsia"/>
          <w:b/>
          <w:bCs/>
          <w:lang w:val="en-US" w:eastAsia="zh-CN"/>
        </w:rPr>
        <w:t>complex</w:t>
      </w:r>
      <w:r w:rsidR="00C67A73">
        <w:rPr>
          <w:rFonts w:eastAsiaTheme="minorEastAsia" w:hint="eastAsia"/>
          <w:b/>
          <w:bCs/>
          <w:lang w:val="en-US" w:eastAsia="zh-CN"/>
        </w:rPr>
        <w:t>.</w:t>
      </w:r>
    </w:p>
    <w:p w14:paraId="6A6EA958" w14:textId="3383D8BE" w:rsidR="00193872" w:rsidRPr="00B20B91" w:rsidRDefault="00193872" w:rsidP="00383D5E">
      <w:pPr>
        <w:spacing w:afterLines="50" w:after="120"/>
        <w:ind w:left="1138" w:hangingChars="567" w:hanging="1138"/>
        <w:rPr>
          <w:rFonts w:eastAsiaTheme="minorEastAsia"/>
          <w:b/>
          <w:bCs/>
          <w:lang w:val="en-US" w:eastAsia="zh-CN"/>
        </w:rPr>
      </w:pPr>
      <w:r w:rsidRPr="00E93F4F">
        <w:rPr>
          <w:b/>
          <w:bCs/>
          <w:lang w:val="en-US" w:eastAsia="zh-CN"/>
        </w:rPr>
        <w:t xml:space="preserve">Proposal </w:t>
      </w:r>
      <w:r w:rsidR="00757336">
        <w:rPr>
          <w:b/>
          <w:bCs/>
          <w:lang w:val="en-US" w:eastAsia="zh-CN"/>
        </w:rPr>
        <w:t>4</w:t>
      </w:r>
      <w:r>
        <w:rPr>
          <w:b/>
          <w:bCs/>
          <w:lang w:val="en-US" w:eastAsia="zh-CN"/>
        </w:rPr>
        <w:t>:</w:t>
      </w:r>
      <w:r>
        <w:rPr>
          <w:rFonts w:eastAsiaTheme="minorEastAsia" w:hint="eastAsia"/>
          <w:b/>
          <w:bCs/>
          <w:lang w:val="en-US" w:eastAsia="zh-CN"/>
        </w:rPr>
        <w:t xml:space="preserve"> D2R message</w:t>
      </w:r>
      <w:r>
        <w:rPr>
          <w:rFonts w:eastAsiaTheme="minorEastAsia"/>
          <w:b/>
          <w:bCs/>
          <w:lang w:val="en-US" w:eastAsia="zh-CN"/>
        </w:rPr>
        <w:t xml:space="preserve"> </w:t>
      </w:r>
      <w:r>
        <w:rPr>
          <w:rFonts w:eastAsiaTheme="minorEastAsia" w:hint="eastAsia"/>
          <w:b/>
          <w:bCs/>
          <w:lang w:val="en-US" w:eastAsia="zh-CN"/>
        </w:rPr>
        <w:t>size</w:t>
      </w:r>
      <w:r>
        <w:rPr>
          <w:rFonts w:eastAsiaTheme="minorEastAsia"/>
          <w:b/>
          <w:bCs/>
          <w:lang w:val="en-US" w:eastAsia="zh-CN"/>
        </w:rPr>
        <w:t xml:space="preserve"> indication</w:t>
      </w:r>
      <w:r w:rsidR="00080E33">
        <w:rPr>
          <w:rFonts w:eastAsiaTheme="minorEastAsia"/>
          <w:b/>
          <w:bCs/>
          <w:lang w:val="en-US" w:eastAsia="zh-CN"/>
        </w:rPr>
        <w:t xml:space="preserve"> </w:t>
      </w:r>
      <w:r>
        <w:rPr>
          <w:rFonts w:eastAsiaTheme="minorEastAsia"/>
          <w:b/>
          <w:bCs/>
          <w:lang w:val="en-US" w:eastAsia="zh-CN"/>
        </w:rPr>
        <w:t xml:space="preserve">only applies after </w:t>
      </w:r>
      <w:r w:rsidR="00F22341">
        <w:rPr>
          <w:rFonts w:eastAsiaTheme="minorEastAsia"/>
          <w:b/>
          <w:bCs/>
          <w:lang w:val="en-US" w:eastAsia="zh-CN"/>
        </w:rPr>
        <w:t>contention resolution</w:t>
      </w:r>
      <w:r w:rsidR="00A57DE4">
        <w:rPr>
          <w:rFonts w:eastAsiaTheme="minorEastAsia" w:hint="eastAsia"/>
          <w:b/>
          <w:bCs/>
          <w:lang w:val="en-US" w:eastAsia="zh-CN"/>
        </w:rPr>
        <w:t>, e.g.</w:t>
      </w:r>
      <w:r w:rsidR="00C67A73">
        <w:rPr>
          <w:rFonts w:eastAsiaTheme="minorEastAsia" w:hint="eastAsia"/>
          <w:b/>
          <w:bCs/>
          <w:lang w:val="en-US" w:eastAsia="zh-CN"/>
        </w:rPr>
        <w:t xml:space="preserve"> in</w:t>
      </w:r>
      <w:r w:rsidR="00A57DE4">
        <w:rPr>
          <w:rFonts w:eastAsiaTheme="minorEastAsia" w:hint="eastAsia"/>
          <w:b/>
          <w:bCs/>
          <w:lang w:val="en-US" w:eastAsia="zh-CN"/>
        </w:rPr>
        <w:t xml:space="preserve"> </w:t>
      </w:r>
      <w:r w:rsidR="00C67A73">
        <w:rPr>
          <w:rFonts w:eastAsiaTheme="minorEastAsia" w:hint="eastAsia"/>
          <w:b/>
          <w:bCs/>
          <w:lang w:val="en-US" w:eastAsia="zh-CN"/>
        </w:rPr>
        <w:t xml:space="preserve">CBRA </w:t>
      </w:r>
      <w:r w:rsidR="00A57DE4">
        <w:rPr>
          <w:rFonts w:eastAsiaTheme="minorEastAsia" w:hint="eastAsia"/>
          <w:b/>
          <w:bCs/>
          <w:lang w:val="en-US" w:eastAsia="zh-CN"/>
        </w:rPr>
        <w:t>Msg5.</w:t>
      </w:r>
      <w:r>
        <w:rPr>
          <w:rFonts w:eastAsiaTheme="minorEastAsia"/>
          <w:b/>
          <w:bCs/>
          <w:lang w:val="en-US" w:eastAsia="zh-CN"/>
        </w:rPr>
        <w:t xml:space="preserve"> </w:t>
      </w:r>
      <w:r w:rsidR="00A57DE4">
        <w:rPr>
          <w:rFonts w:eastAsiaTheme="minorEastAsia" w:hint="eastAsia"/>
          <w:b/>
          <w:bCs/>
          <w:lang w:val="en-US" w:eastAsia="zh-CN"/>
        </w:rPr>
        <w:t>Ms</w:t>
      </w:r>
      <w:r>
        <w:rPr>
          <w:rFonts w:eastAsiaTheme="minorEastAsia"/>
          <w:b/>
          <w:bCs/>
          <w:lang w:val="en-US" w:eastAsia="zh-CN"/>
        </w:rPr>
        <w:t>g1 and Msg3 will not report any D2R message size</w:t>
      </w:r>
      <w:r w:rsidR="0052787A">
        <w:rPr>
          <w:rFonts w:eastAsiaTheme="minorEastAsia" w:hint="eastAsia"/>
          <w:b/>
          <w:bCs/>
          <w:lang w:val="en-US" w:eastAsia="zh-CN"/>
        </w:rPr>
        <w:t xml:space="preserve"> </w:t>
      </w:r>
      <w:r w:rsidR="0052787A">
        <w:rPr>
          <w:rFonts w:eastAsiaTheme="minorEastAsia"/>
          <w:b/>
          <w:bCs/>
          <w:lang w:val="en-US" w:eastAsia="zh-CN"/>
        </w:rPr>
        <w:t>indication</w:t>
      </w:r>
      <w:r w:rsidR="00A57DE4">
        <w:rPr>
          <w:rFonts w:eastAsiaTheme="minorEastAsia" w:hint="eastAsia"/>
          <w:b/>
          <w:bCs/>
          <w:lang w:val="en-US" w:eastAsia="zh-CN"/>
        </w:rPr>
        <w:t xml:space="preserve"> for simplicity</w:t>
      </w:r>
      <w:r>
        <w:rPr>
          <w:rFonts w:eastAsiaTheme="minorEastAsia"/>
          <w:b/>
          <w:bCs/>
          <w:lang w:val="en-US" w:eastAsia="zh-CN"/>
        </w:rPr>
        <w:t>.</w:t>
      </w:r>
    </w:p>
    <w:p w14:paraId="6701440C" w14:textId="0D3B854F" w:rsidR="00BE2929" w:rsidRDefault="00193872" w:rsidP="00383D5E">
      <w:pPr>
        <w:spacing w:afterLines="50" w:after="120"/>
        <w:rPr>
          <w:rFonts w:eastAsiaTheme="minorEastAsia"/>
          <w:lang w:eastAsia="zh-CN"/>
        </w:rPr>
      </w:pPr>
      <w:r w:rsidRPr="005E26EA">
        <w:rPr>
          <w:rFonts w:eastAsiaTheme="minorEastAsia"/>
          <w:lang w:eastAsia="zh-CN"/>
        </w:rPr>
        <w:t xml:space="preserve">RAN2 </w:t>
      </w:r>
      <w:r w:rsidR="005D5CDF">
        <w:rPr>
          <w:rFonts w:eastAsiaTheme="minorEastAsia" w:hint="eastAsia"/>
          <w:lang w:eastAsia="zh-CN"/>
        </w:rPr>
        <w:t>might</w:t>
      </w:r>
      <w:r w:rsidRPr="005E26EA">
        <w:rPr>
          <w:rFonts w:eastAsiaTheme="minorEastAsia"/>
          <w:lang w:eastAsia="zh-CN"/>
        </w:rPr>
        <w:t xml:space="preserve"> consider utilizing any padding bits in Msg3 to capture additional assistance information</w:t>
      </w:r>
      <w:r w:rsidR="005D5CDF">
        <w:rPr>
          <w:rFonts w:eastAsiaTheme="minorEastAsia" w:hint="eastAsia"/>
          <w:lang w:eastAsia="zh-CN"/>
        </w:rPr>
        <w:t xml:space="preserve"> in stage-2 or 3</w:t>
      </w:r>
      <w:r w:rsidRPr="005E26EA">
        <w:rPr>
          <w:rFonts w:eastAsiaTheme="minorEastAsia"/>
          <w:lang w:eastAsia="zh-CN"/>
        </w:rPr>
        <w:t>. However, for th</w:t>
      </w:r>
      <w:r>
        <w:rPr>
          <w:rFonts w:eastAsiaTheme="minorEastAsia"/>
          <w:lang w:eastAsia="zh-CN"/>
        </w:rPr>
        <w:t>e first</w:t>
      </w:r>
      <w:r w:rsidRPr="005E26EA">
        <w:rPr>
          <w:rFonts w:eastAsiaTheme="minorEastAsia"/>
          <w:lang w:eastAsia="zh-CN"/>
        </w:rPr>
        <w:t xml:space="preserve"> release, simplicity and robustness are the top priorities.</w:t>
      </w:r>
    </w:p>
    <w:p w14:paraId="3C6CAA16" w14:textId="50F816B4" w:rsidR="00BE2929" w:rsidRPr="00227931" w:rsidRDefault="00BE2929" w:rsidP="00383D5E">
      <w:pPr>
        <w:pStyle w:val="3"/>
        <w:numPr>
          <w:ilvl w:val="2"/>
          <w:numId w:val="7"/>
        </w:numPr>
        <w:tabs>
          <w:tab w:val="num" w:pos="360"/>
        </w:tabs>
        <w:spacing w:afterLines="50" w:after="120"/>
        <w:ind w:left="360" w:hanging="360"/>
        <w:rPr>
          <w:lang w:val="en-US"/>
        </w:rPr>
      </w:pPr>
      <w:r>
        <w:rPr>
          <w:rFonts w:eastAsiaTheme="minorEastAsia" w:hint="eastAsia"/>
          <w:lang w:val="en-US" w:eastAsia="zh-CN"/>
        </w:rPr>
        <w:t>Device population estimation</w:t>
      </w:r>
    </w:p>
    <w:p w14:paraId="4ECEED70" w14:textId="7C9A9B82" w:rsidR="00D83FCF" w:rsidRPr="00D83FCF" w:rsidRDefault="000A7EB1" w:rsidP="00D83FCF">
      <w:pPr>
        <w:spacing w:afterLines="50" w:after="120"/>
        <w:rPr>
          <w:rFonts w:eastAsiaTheme="minorEastAsia"/>
          <w:lang w:val="en-US" w:eastAsia="zh-CN"/>
        </w:rPr>
      </w:pPr>
      <w:r>
        <w:rPr>
          <w:rFonts w:eastAsiaTheme="minorEastAsia" w:hint="eastAsia"/>
          <w:lang w:eastAsia="zh-CN"/>
        </w:rPr>
        <w:t>There is an agreement captured in TR that the approximate number of target A-IoT device per service is useful in RAN</w:t>
      </w:r>
      <w:r w:rsidR="00696F1A">
        <w:rPr>
          <w:rFonts w:eastAsiaTheme="minorEastAsia" w:hint="eastAsia"/>
          <w:lang w:eastAsia="zh-CN"/>
        </w:rPr>
        <w:t xml:space="preserve">. </w:t>
      </w:r>
      <w:r w:rsidR="00696F1A">
        <w:rPr>
          <w:rFonts w:eastAsiaTheme="minorEastAsia"/>
          <w:lang w:eastAsia="zh-CN"/>
        </w:rPr>
        <w:t>T</w:t>
      </w:r>
      <w:r w:rsidR="00696F1A">
        <w:rPr>
          <w:rFonts w:eastAsiaTheme="minorEastAsia" w:hint="eastAsia"/>
          <w:lang w:eastAsia="zh-CN"/>
        </w:rPr>
        <w:t xml:space="preserve">he </w:t>
      </w:r>
      <w:r w:rsidR="00553AF2">
        <w:rPr>
          <w:rFonts w:eastAsiaTheme="minorEastAsia" w:hint="eastAsia"/>
          <w:lang w:eastAsia="zh-CN"/>
        </w:rPr>
        <w:t xml:space="preserve">number can be provided by CN if possible. </w:t>
      </w:r>
    </w:p>
    <w:tbl>
      <w:tblPr>
        <w:tblStyle w:val="af"/>
        <w:tblW w:w="0" w:type="auto"/>
        <w:tblLook w:val="04A0" w:firstRow="1" w:lastRow="0" w:firstColumn="1" w:lastColumn="0" w:noHBand="0" w:noVBand="1"/>
      </w:tblPr>
      <w:tblGrid>
        <w:gridCol w:w="9855"/>
      </w:tblGrid>
      <w:tr w:rsidR="00D83FCF" w14:paraId="2AC2F018" w14:textId="77777777" w:rsidTr="00D83FCF">
        <w:tc>
          <w:tcPr>
            <w:tcW w:w="9855" w:type="dxa"/>
          </w:tcPr>
          <w:p w14:paraId="5A49E7D0" w14:textId="77777777" w:rsidR="00D83FCF" w:rsidRPr="00D83FCF" w:rsidRDefault="00D83FCF" w:rsidP="00D83FCF">
            <w:pPr>
              <w:overflowPunct w:val="0"/>
              <w:autoSpaceDE w:val="0"/>
              <w:autoSpaceDN w:val="0"/>
              <w:adjustRightInd w:val="0"/>
              <w:spacing w:after="180"/>
              <w:textAlignment w:val="baseline"/>
              <w:rPr>
                <w:rFonts w:ascii="Times New Roman" w:eastAsia="Times New Roman" w:hAnsi="Times New Roman" w:cs="Times New Roman"/>
                <w:lang w:eastAsia="ja-JP"/>
              </w:rPr>
            </w:pPr>
            <w:r w:rsidRPr="00D83FCF">
              <w:rPr>
                <w:rFonts w:ascii="Times New Roman" w:eastAsia="Times New Roman" w:hAnsi="Times New Roman" w:cs="Times New Roman"/>
                <w:lang w:eastAsia="ja-JP"/>
              </w:rPr>
              <w:t>The following information are considered useful to be visible to the reader from CN:</w:t>
            </w:r>
          </w:p>
          <w:p w14:paraId="604F0C33" w14:textId="77777777" w:rsidR="00D83FCF" w:rsidRPr="00D83FCF" w:rsidRDefault="00D83FCF" w:rsidP="00D83FCF">
            <w:pPr>
              <w:overflowPunct w:val="0"/>
              <w:autoSpaceDE w:val="0"/>
              <w:autoSpaceDN w:val="0"/>
              <w:adjustRightInd w:val="0"/>
              <w:spacing w:after="180"/>
              <w:ind w:left="568" w:hanging="284"/>
              <w:textAlignment w:val="baseline"/>
              <w:rPr>
                <w:rFonts w:ascii="Times New Roman" w:eastAsia="Times New Roman" w:hAnsi="Times New Roman" w:cs="Times New Roman"/>
                <w:noProof/>
                <w:lang w:val="x-none" w:eastAsia="ko-KR"/>
              </w:rPr>
            </w:pPr>
            <w:r w:rsidRPr="00D83FCF">
              <w:rPr>
                <w:rFonts w:ascii="Times New Roman" w:eastAsia="Times New Roman" w:hAnsi="Times New Roman" w:cs="Times New Roman"/>
                <w:noProof/>
                <w:lang w:val="x-none" w:eastAsia="ko-KR"/>
              </w:rPr>
              <w:t>-</w:t>
            </w:r>
            <w:r w:rsidRPr="00D83FCF">
              <w:rPr>
                <w:rFonts w:ascii="Times New Roman" w:eastAsia="Times New Roman" w:hAnsi="Times New Roman" w:cs="Times New Roman"/>
                <w:noProof/>
                <w:lang w:val="x-none" w:eastAsia="ko-KR"/>
              </w:rPr>
              <w:tab/>
              <w:t>The A-IoT service type (e.g., inventory, command)</w:t>
            </w:r>
          </w:p>
          <w:p w14:paraId="0B935FF2" w14:textId="2D2E5E82" w:rsidR="00EB5117" w:rsidRDefault="00D83FCF" w:rsidP="002E16EE">
            <w:pPr>
              <w:overflowPunct w:val="0"/>
              <w:autoSpaceDE w:val="0"/>
              <w:autoSpaceDN w:val="0"/>
              <w:adjustRightInd w:val="0"/>
              <w:spacing w:after="180"/>
              <w:ind w:left="568" w:hanging="284"/>
              <w:textAlignment w:val="baseline"/>
              <w:rPr>
                <w:rFonts w:ascii="Times New Roman" w:eastAsiaTheme="minorEastAsia" w:hAnsi="Times New Roman" w:cs="Times New Roman"/>
                <w:noProof/>
                <w:lang w:val="x-none" w:eastAsia="zh-CN"/>
              </w:rPr>
            </w:pPr>
            <w:r w:rsidRPr="00D83FCF">
              <w:rPr>
                <w:rFonts w:ascii="Times New Roman" w:eastAsia="Times New Roman" w:hAnsi="Times New Roman" w:cs="Times New Roman"/>
                <w:noProof/>
                <w:lang w:val="x-none" w:eastAsia="ko-KR"/>
              </w:rPr>
              <w:t>-</w:t>
            </w:r>
            <w:r w:rsidRPr="00D83FCF">
              <w:rPr>
                <w:rFonts w:ascii="Times New Roman" w:eastAsia="Times New Roman" w:hAnsi="Times New Roman" w:cs="Times New Roman"/>
                <w:noProof/>
                <w:lang w:val="x-none" w:eastAsia="ko-KR"/>
              </w:rPr>
              <w:tab/>
              <w:t>Whether the service is targeted for one or more than one A-IoT devices</w:t>
            </w:r>
          </w:p>
          <w:p w14:paraId="44BD3C66" w14:textId="0A76196E" w:rsidR="00D83FCF" w:rsidRPr="002E16EE" w:rsidRDefault="002E16EE" w:rsidP="002E16EE">
            <w:pPr>
              <w:overflowPunct w:val="0"/>
              <w:autoSpaceDE w:val="0"/>
              <w:autoSpaceDN w:val="0"/>
              <w:adjustRightInd w:val="0"/>
              <w:ind w:left="568" w:hanging="284"/>
              <w:textAlignment w:val="baseline"/>
              <w:rPr>
                <w:rFonts w:ascii="Times New Roman" w:eastAsiaTheme="minorEastAsia" w:hAnsi="Times New Roman" w:cs="Times New Roman"/>
                <w:noProof/>
                <w:lang w:val="x-none" w:eastAsia="zh-CN"/>
              </w:rPr>
            </w:pPr>
            <w:r w:rsidRPr="00D83FCF">
              <w:rPr>
                <w:rFonts w:ascii="Times New Roman" w:eastAsia="Times New Roman" w:hAnsi="Times New Roman" w:cs="Times New Roman"/>
                <w:noProof/>
                <w:lang w:val="x-none" w:eastAsia="ko-KR"/>
              </w:rPr>
              <w:t>-</w:t>
            </w:r>
            <w:r w:rsidRPr="00D83FCF">
              <w:rPr>
                <w:rFonts w:ascii="Times New Roman" w:eastAsia="Times New Roman" w:hAnsi="Times New Roman" w:cs="Times New Roman"/>
                <w:noProof/>
                <w:lang w:val="x-none" w:eastAsia="ko-KR"/>
              </w:rPr>
              <w:tab/>
              <w:t>The approximate number of target A-IoT devices of this service (if available)</w:t>
            </w:r>
          </w:p>
        </w:tc>
      </w:tr>
    </w:tbl>
    <w:p w14:paraId="6728E630" w14:textId="12E04A21" w:rsidR="000A7EB1" w:rsidRDefault="00553AF2" w:rsidP="00D83FCF">
      <w:pPr>
        <w:spacing w:beforeLines="50" w:before="120" w:afterLines="50" w:after="120"/>
        <w:rPr>
          <w:rFonts w:eastAsiaTheme="minorEastAsia"/>
          <w:lang w:eastAsia="zh-CN"/>
        </w:rPr>
      </w:pPr>
      <w:r>
        <w:rPr>
          <w:rFonts w:eastAsiaTheme="minorEastAsia" w:hint="eastAsia"/>
          <w:lang w:eastAsia="zh-CN"/>
        </w:rPr>
        <w:t xml:space="preserve">However, if CN cannot provide such information, reader may need to estimate the </w:t>
      </w:r>
      <w:r>
        <w:rPr>
          <w:rFonts w:eastAsiaTheme="minorEastAsia"/>
          <w:lang w:eastAsia="zh-CN"/>
        </w:rPr>
        <w:t>number</w:t>
      </w:r>
      <w:r>
        <w:rPr>
          <w:rFonts w:eastAsiaTheme="minorEastAsia" w:hint="eastAsia"/>
          <w:lang w:eastAsia="zh-CN"/>
        </w:rPr>
        <w:t xml:space="preserve"> of target device by itsel</w:t>
      </w:r>
      <w:r w:rsidR="00FB0590">
        <w:rPr>
          <w:rFonts w:eastAsiaTheme="minorEastAsia" w:hint="eastAsia"/>
          <w:lang w:eastAsia="zh-CN"/>
        </w:rPr>
        <w:t>f.</w:t>
      </w:r>
    </w:p>
    <w:p w14:paraId="0BC385DB" w14:textId="196A3530" w:rsidR="00AA6BBE" w:rsidRDefault="00AA6BBE" w:rsidP="00383D5E">
      <w:pPr>
        <w:spacing w:afterLines="50" w:after="120"/>
        <w:rPr>
          <w:rFonts w:eastAsiaTheme="minorEastAsia"/>
          <w:lang w:eastAsia="zh-CN"/>
        </w:rPr>
      </w:pPr>
      <w:r>
        <w:rPr>
          <w:rFonts w:eastAsiaTheme="minorEastAsia"/>
          <w:lang w:eastAsia="zh-CN"/>
        </w:rPr>
        <w:t>A</w:t>
      </w:r>
      <w:r>
        <w:rPr>
          <w:rFonts w:eastAsiaTheme="minorEastAsia" w:hint="eastAsia"/>
          <w:lang w:eastAsia="zh-CN"/>
        </w:rPr>
        <w:t xml:space="preserve">nd in some privacy concern use case, reader may also need to estimate device number by itself. </w:t>
      </w:r>
      <w:r>
        <w:rPr>
          <w:rFonts w:eastAsiaTheme="minorEastAsia"/>
          <w:lang w:eastAsia="zh-CN"/>
        </w:rPr>
        <w:t>F</w:t>
      </w:r>
      <w:r>
        <w:rPr>
          <w:rFonts w:eastAsiaTheme="minorEastAsia" w:hint="eastAsia"/>
          <w:lang w:eastAsia="zh-CN"/>
        </w:rPr>
        <w:t>or example, counting the number of people in a building, it</w:t>
      </w:r>
      <w:r>
        <w:rPr>
          <w:rFonts w:eastAsiaTheme="minorEastAsia"/>
          <w:lang w:eastAsia="zh-CN"/>
        </w:rPr>
        <w:t>’</w:t>
      </w:r>
      <w:r>
        <w:rPr>
          <w:rFonts w:eastAsiaTheme="minorEastAsia" w:hint="eastAsia"/>
          <w:lang w:eastAsia="zh-CN"/>
        </w:rPr>
        <w:t xml:space="preserve">s </w:t>
      </w:r>
      <w:r w:rsidR="00300396">
        <w:rPr>
          <w:rFonts w:eastAsiaTheme="minorEastAsia" w:hint="eastAsia"/>
          <w:lang w:eastAsia="zh-CN"/>
        </w:rPr>
        <w:t>im</w:t>
      </w:r>
      <w:r>
        <w:rPr>
          <w:rFonts w:eastAsiaTheme="minorEastAsia"/>
          <w:lang w:eastAsia="zh-CN"/>
        </w:rPr>
        <w:t>possible</w:t>
      </w:r>
      <w:r>
        <w:rPr>
          <w:rFonts w:eastAsiaTheme="minorEastAsia" w:hint="eastAsia"/>
          <w:lang w:eastAsia="zh-CN"/>
        </w:rPr>
        <w:t xml:space="preserve"> and maybe </w:t>
      </w:r>
      <w:r w:rsidR="00300396">
        <w:rPr>
          <w:rFonts w:eastAsiaTheme="minorEastAsia"/>
          <w:lang w:eastAsia="zh-CN"/>
        </w:rPr>
        <w:t>illegal</w:t>
      </w:r>
      <w:r>
        <w:rPr>
          <w:rFonts w:eastAsiaTheme="minorEastAsia" w:hint="eastAsia"/>
          <w:lang w:eastAsia="zh-CN"/>
        </w:rPr>
        <w:t xml:space="preserve"> to reader their ID by inventory, estimating their population can be the only option in this case. Hence device population estimation by reader should be studied</w:t>
      </w:r>
      <w:r w:rsidR="00300396">
        <w:rPr>
          <w:rFonts w:eastAsiaTheme="minorEastAsia" w:hint="eastAsia"/>
          <w:lang w:eastAsia="zh-CN"/>
        </w:rPr>
        <w:t xml:space="preserve"> and specified</w:t>
      </w:r>
      <w:r>
        <w:rPr>
          <w:rFonts w:eastAsiaTheme="minorEastAsia" w:hint="eastAsia"/>
          <w:lang w:eastAsia="zh-CN"/>
        </w:rPr>
        <w:t>.</w:t>
      </w:r>
    </w:p>
    <w:p w14:paraId="7A027F97" w14:textId="260A4EAB" w:rsidR="005B2AED" w:rsidRPr="00CA040E" w:rsidRDefault="004013E9" w:rsidP="00383D5E">
      <w:pPr>
        <w:spacing w:afterLines="50" w:after="120"/>
        <w:ind w:left="1138" w:hangingChars="567" w:hanging="1138"/>
        <w:rPr>
          <w:rFonts w:eastAsiaTheme="minorEastAsia"/>
          <w:b/>
          <w:bCs/>
          <w:lang w:val="en-US" w:eastAsia="zh-CN"/>
        </w:rPr>
      </w:pPr>
      <w:r w:rsidRPr="00E93F4F">
        <w:rPr>
          <w:b/>
          <w:bCs/>
          <w:lang w:val="en-US" w:eastAsia="zh-CN"/>
        </w:rPr>
        <w:t xml:space="preserve">Proposal </w:t>
      </w:r>
      <w:r w:rsidR="008B4A81">
        <w:rPr>
          <w:rFonts w:eastAsiaTheme="minorEastAsia" w:hint="eastAsia"/>
          <w:b/>
          <w:bCs/>
          <w:lang w:val="en-US" w:eastAsia="zh-CN"/>
        </w:rPr>
        <w:t>5</w:t>
      </w:r>
      <w:r>
        <w:rPr>
          <w:b/>
          <w:bCs/>
          <w:lang w:val="en-US" w:eastAsia="zh-CN"/>
        </w:rPr>
        <w:t>:</w:t>
      </w:r>
      <w:r>
        <w:rPr>
          <w:rFonts w:eastAsiaTheme="minorEastAsia" w:hint="eastAsia"/>
          <w:b/>
          <w:bCs/>
          <w:lang w:val="en-US" w:eastAsia="zh-CN"/>
        </w:rPr>
        <w:t xml:space="preserve"> </w:t>
      </w:r>
      <w:r w:rsidR="00532677">
        <w:rPr>
          <w:rFonts w:eastAsiaTheme="minorEastAsia" w:hint="eastAsia"/>
          <w:b/>
          <w:bCs/>
          <w:lang w:val="en-US" w:eastAsia="zh-CN"/>
        </w:rPr>
        <w:t xml:space="preserve">RAN2 should specify </w:t>
      </w:r>
      <w:r w:rsidR="00147649">
        <w:rPr>
          <w:rFonts w:eastAsiaTheme="minorEastAsia" w:hint="eastAsia"/>
          <w:b/>
          <w:bCs/>
          <w:lang w:val="en-US" w:eastAsia="zh-CN"/>
        </w:rPr>
        <w:t>how reader estimate</w:t>
      </w:r>
      <w:r w:rsidR="00B72A3F">
        <w:rPr>
          <w:rFonts w:eastAsiaTheme="minorEastAsia" w:hint="eastAsia"/>
          <w:b/>
          <w:bCs/>
          <w:lang w:val="en-US" w:eastAsia="zh-CN"/>
        </w:rPr>
        <w:t>s</w:t>
      </w:r>
      <w:r w:rsidR="00147649">
        <w:rPr>
          <w:rFonts w:eastAsiaTheme="minorEastAsia" w:hint="eastAsia"/>
          <w:b/>
          <w:bCs/>
          <w:lang w:val="en-US" w:eastAsia="zh-CN"/>
        </w:rPr>
        <w:t xml:space="preserve"> the number of target device</w:t>
      </w:r>
      <w:r w:rsidR="00453ADA">
        <w:rPr>
          <w:rFonts w:eastAsiaTheme="minorEastAsia" w:hint="eastAsia"/>
          <w:b/>
          <w:bCs/>
          <w:lang w:val="en-US" w:eastAsia="zh-CN"/>
        </w:rPr>
        <w:t xml:space="preserve"> per service</w:t>
      </w:r>
      <w:r w:rsidR="00B72A3F">
        <w:rPr>
          <w:rFonts w:eastAsiaTheme="minorEastAsia" w:hint="eastAsia"/>
          <w:b/>
          <w:bCs/>
          <w:lang w:val="en-US" w:eastAsia="zh-CN"/>
        </w:rPr>
        <w:t xml:space="preserve"> if it</w:t>
      </w:r>
      <w:r w:rsidR="00B72A3F">
        <w:rPr>
          <w:rFonts w:eastAsiaTheme="minorEastAsia"/>
          <w:b/>
          <w:bCs/>
          <w:lang w:val="en-US" w:eastAsia="zh-CN"/>
        </w:rPr>
        <w:t>’</w:t>
      </w:r>
      <w:r w:rsidR="00B72A3F">
        <w:rPr>
          <w:rFonts w:eastAsiaTheme="minorEastAsia" w:hint="eastAsia"/>
          <w:b/>
          <w:bCs/>
          <w:lang w:val="en-US" w:eastAsia="zh-CN"/>
        </w:rPr>
        <w:t xml:space="preserve">s not </w:t>
      </w:r>
      <w:r w:rsidR="00227704">
        <w:rPr>
          <w:rFonts w:eastAsiaTheme="minorEastAsia"/>
          <w:b/>
          <w:bCs/>
          <w:lang w:val="en-US" w:eastAsia="zh-CN"/>
        </w:rPr>
        <w:t>provided</w:t>
      </w:r>
      <w:r w:rsidR="00B72A3F">
        <w:rPr>
          <w:rFonts w:eastAsiaTheme="minorEastAsia" w:hint="eastAsia"/>
          <w:b/>
          <w:bCs/>
          <w:lang w:val="en-US" w:eastAsia="zh-CN"/>
        </w:rPr>
        <w:t xml:space="preserve"> by CN</w:t>
      </w:r>
      <w:r w:rsidR="00206B53">
        <w:rPr>
          <w:rFonts w:eastAsiaTheme="minorEastAsia" w:hint="eastAsia"/>
          <w:b/>
          <w:bCs/>
          <w:lang w:val="en-US" w:eastAsia="zh-CN"/>
        </w:rPr>
        <w:t xml:space="preserve"> in </w:t>
      </w:r>
      <w:r w:rsidR="005E470B">
        <w:rPr>
          <w:rFonts w:eastAsiaTheme="minorEastAsia" w:hint="eastAsia"/>
          <w:b/>
          <w:bCs/>
          <w:lang w:val="en-US" w:eastAsia="zh-CN"/>
        </w:rPr>
        <w:t>s</w:t>
      </w:r>
      <w:r w:rsidR="00206B53">
        <w:rPr>
          <w:rFonts w:eastAsiaTheme="minorEastAsia" w:hint="eastAsia"/>
          <w:b/>
          <w:bCs/>
          <w:lang w:val="en-US" w:eastAsia="zh-CN"/>
        </w:rPr>
        <w:t>tage-</w:t>
      </w:r>
      <w:r w:rsidR="0095362A">
        <w:rPr>
          <w:rFonts w:eastAsiaTheme="minorEastAsia" w:hint="eastAsia"/>
          <w:b/>
          <w:bCs/>
          <w:lang w:val="en-US" w:eastAsia="zh-CN"/>
        </w:rPr>
        <w:t>2</w:t>
      </w:r>
      <w:r>
        <w:rPr>
          <w:rFonts w:eastAsiaTheme="minorEastAsia"/>
          <w:b/>
          <w:bCs/>
          <w:lang w:val="en-US" w:eastAsia="zh-CN"/>
        </w:rPr>
        <w:t>.</w:t>
      </w:r>
    </w:p>
    <w:p w14:paraId="6AA04123" w14:textId="1BC8EFA9" w:rsidR="008414C3" w:rsidRDefault="008414C3" w:rsidP="00383D5E">
      <w:pPr>
        <w:spacing w:afterLines="50" w:after="120"/>
        <w:rPr>
          <w:rFonts w:eastAsiaTheme="minorEastAsia"/>
          <w:lang w:eastAsia="zh-CN"/>
        </w:rPr>
      </w:pPr>
      <w:r>
        <w:rPr>
          <w:rFonts w:eastAsiaTheme="minorEastAsia"/>
          <w:lang w:eastAsia="zh-CN"/>
        </w:rPr>
        <w:t>A</w:t>
      </w:r>
      <w:r w:rsidR="005E7666">
        <w:rPr>
          <w:rFonts w:eastAsiaTheme="minorEastAsia" w:hint="eastAsia"/>
          <w:lang w:eastAsia="zh-CN"/>
        </w:rPr>
        <w:t>s a start, in UHF RFID, EPC C1G2 uses a</w:t>
      </w:r>
      <w:r w:rsidR="009A3906">
        <w:rPr>
          <w:rFonts w:eastAsiaTheme="minorEastAsia" w:hint="eastAsia"/>
          <w:lang w:eastAsia="zh-CN"/>
        </w:rPr>
        <w:t xml:space="preserve"> </w:t>
      </w:r>
      <w:r w:rsidR="00C16E79">
        <w:rPr>
          <w:rFonts w:eastAsiaTheme="minorEastAsia"/>
          <w:lang w:eastAsia="zh-CN"/>
        </w:rPr>
        <w:t>collision-based</w:t>
      </w:r>
      <w:r w:rsidR="009A3906">
        <w:rPr>
          <w:rFonts w:eastAsiaTheme="minorEastAsia" w:hint="eastAsia"/>
          <w:lang w:eastAsia="zh-CN"/>
        </w:rPr>
        <w:t xml:space="preserve"> </w:t>
      </w:r>
      <w:r w:rsidR="00530833">
        <w:rPr>
          <w:rFonts w:eastAsiaTheme="minorEastAsia" w:hint="eastAsia"/>
          <w:lang w:eastAsia="zh-CN"/>
        </w:rPr>
        <w:t>binomial</w:t>
      </w:r>
      <w:r w:rsidR="00935D2B">
        <w:rPr>
          <w:rFonts w:eastAsiaTheme="minorEastAsia" w:hint="eastAsia"/>
          <w:lang w:eastAsia="zh-CN"/>
        </w:rPr>
        <w:t xml:space="preserve"> </w:t>
      </w:r>
      <w:r w:rsidR="004D0018">
        <w:rPr>
          <w:rFonts w:eastAsiaTheme="minorEastAsia" w:hint="eastAsia"/>
          <w:lang w:eastAsia="zh-CN"/>
        </w:rPr>
        <w:t xml:space="preserve">algorithm, </w:t>
      </w:r>
      <w:r w:rsidR="004D0018">
        <w:rPr>
          <w:rFonts w:eastAsiaTheme="minorEastAsia"/>
          <w:lang w:eastAsia="zh-CN"/>
        </w:rPr>
        <w:t>sometimes</w:t>
      </w:r>
      <w:r w:rsidR="004D0018">
        <w:rPr>
          <w:rFonts w:eastAsiaTheme="minorEastAsia" w:hint="eastAsia"/>
          <w:lang w:eastAsia="zh-CN"/>
        </w:rPr>
        <w:t xml:space="preserve"> referred as Q-algorithm to estimate device population.</w:t>
      </w:r>
      <w:r w:rsidR="00C16E79">
        <w:rPr>
          <w:rFonts w:eastAsiaTheme="minorEastAsia" w:hint="eastAsia"/>
          <w:lang w:eastAsia="zh-CN"/>
        </w:rPr>
        <w:t xml:space="preserve"> Reader will adjust the Q value based on </w:t>
      </w:r>
      <w:r w:rsidR="00C16E79">
        <w:rPr>
          <w:rFonts w:eastAsiaTheme="minorEastAsia"/>
          <w:lang w:eastAsia="zh-CN"/>
        </w:rPr>
        <w:t>there is</w:t>
      </w:r>
      <w:r w:rsidR="00C16E79">
        <w:rPr>
          <w:rFonts w:eastAsiaTheme="minorEastAsia" w:hint="eastAsia"/>
          <w:lang w:eastAsia="zh-CN"/>
        </w:rPr>
        <w:t xml:space="preserve"> </w:t>
      </w:r>
      <w:r w:rsidR="00C16E79">
        <w:rPr>
          <w:rFonts w:eastAsiaTheme="minorEastAsia"/>
          <w:lang w:eastAsia="zh-CN"/>
        </w:rPr>
        <w:t>collision</w:t>
      </w:r>
      <w:r w:rsidR="00C16E79">
        <w:rPr>
          <w:rFonts w:eastAsiaTheme="minorEastAsia" w:hint="eastAsia"/>
          <w:lang w:eastAsia="zh-CN"/>
        </w:rPr>
        <w:t xml:space="preserve"> or not in a time slot</w:t>
      </w:r>
      <w:r w:rsidR="00D55322">
        <w:rPr>
          <w:rFonts w:eastAsiaTheme="minorEastAsia" w:hint="eastAsia"/>
          <w:lang w:eastAsia="zh-CN"/>
        </w:rPr>
        <w:t xml:space="preserve"> to get a proper value of Q, </w:t>
      </w:r>
      <w:r w:rsidR="00D55322">
        <w:rPr>
          <w:rFonts w:eastAsiaTheme="minorEastAsia"/>
          <w:lang w:eastAsia="zh-CN"/>
        </w:rPr>
        <w:t>typically</w:t>
      </w:r>
      <w:r w:rsidR="00D55322">
        <w:rPr>
          <w:rFonts w:eastAsiaTheme="minorEastAsia" w:hint="eastAsia"/>
          <w:lang w:eastAsia="zh-CN"/>
        </w:rPr>
        <w:t>, 2Q should be roughly equals to the number of target device.</w:t>
      </w:r>
    </w:p>
    <w:p w14:paraId="36F2F58B" w14:textId="741A0F3C" w:rsidR="00D55322" w:rsidRDefault="00D55322" w:rsidP="00383D5E">
      <w:pPr>
        <w:spacing w:afterLines="50" w:after="120"/>
        <w:rPr>
          <w:rFonts w:eastAsiaTheme="minorEastAsia"/>
          <w:lang w:eastAsia="zh-CN"/>
        </w:rPr>
      </w:pPr>
      <w:r>
        <w:rPr>
          <w:rFonts w:eastAsiaTheme="minorEastAsia" w:hint="eastAsia"/>
          <w:lang w:eastAsia="zh-CN"/>
        </w:rPr>
        <w:t xml:space="preserve">There are many </w:t>
      </w:r>
      <w:r w:rsidR="001E23EA">
        <w:rPr>
          <w:rFonts w:eastAsiaTheme="minorEastAsia"/>
          <w:lang w:eastAsia="zh-CN"/>
        </w:rPr>
        <w:t>problems</w:t>
      </w:r>
      <w:r>
        <w:rPr>
          <w:rFonts w:eastAsiaTheme="minorEastAsia" w:hint="eastAsia"/>
          <w:lang w:eastAsia="zh-CN"/>
        </w:rPr>
        <w:t xml:space="preserve"> with Q-algorithm, for example, it</w:t>
      </w:r>
      <w:r>
        <w:rPr>
          <w:rFonts w:eastAsiaTheme="minorEastAsia"/>
          <w:lang w:eastAsia="zh-CN"/>
        </w:rPr>
        <w:t>’</w:t>
      </w:r>
      <w:r>
        <w:rPr>
          <w:rFonts w:eastAsiaTheme="minorEastAsia" w:hint="eastAsia"/>
          <w:lang w:eastAsia="zh-CN"/>
        </w:rPr>
        <w:t>s not accurate</w:t>
      </w:r>
      <w:r w:rsidR="001E23EA">
        <w:rPr>
          <w:rFonts w:eastAsiaTheme="minorEastAsia" w:hint="eastAsia"/>
          <w:lang w:eastAsia="zh-CN"/>
        </w:rPr>
        <w:t xml:space="preserve">, and in Ambient IoT, it will consume much </w:t>
      </w:r>
      <w:r w:rsidR="000375BB">
        <w:rPr>
          <w:rFonts w:eastAsiaTheme="minorEastAsia" w:hint="eastAsia"/>
          <w:lang w:eastAsia="zh-CN"/>
        </w:rPr>
        <w:t xml:space="preserve">device energy. The annex </w:t>
      </w:r>
      <w:r w:rsidR="00432545">
        <w:rPr>
          <w:rFonts w:eastAsiaTheme="minorEastAsia"/>
          <w:lang w:eastAsia="zh-CN"/>
        </w:rPr>
        <w:t>provides</w:t>
      </w:r>
      <w:r w:rsidR="000375BB">
        <w:rPr>
          <w:rFonts w:eastAsiaTheme="minorEastAsia" w:hint="eastAsia"/>
          <w:lang w:eastAsia="zh-CN"/>
        </w:rPr>
        <w:t xml:space="preserve"> a both accurate and </w:t>
      </w:r>
      <w:r w:rsidR="00C27054">
        <w:rPr>
          <w:rFonts w:eastAsiaTheme="minorEastAsia" w:hint="eastAsia"/>
          <w:lang w:eastAsia="zh-CN"/>
        </w:rPr>
        <w:t xml:space="preserve">energy-efficient approach </w:t>
      </w:r>
      <w:r w:rsidR="00432545">
        <w:rPr>
          <w:rFonts w:eastAsiaTheme="minorEastAsia" w:hint="eastAsia"/>
          <w:lang w:eastAsia="zh-CN"/>
        </w:rPr>
        <w:t>to estimate device population.</w:t>
      </w:r>
    </w:p>
    <w:p w14:paraId="5AA604A1" w14:textId="77777777" w:rsidR="00A2171D" w:rsidRPr="00B57538" w:rsidRDefault="00A2171D" w:rsidP="00A2171D">
      <w:pPr>
        <w:spacing w:afterLines="50" w:after="120"/>
        <w:rPr>
          <w:rFonts w:eastAsiaTheme="minorEastAsia"/>
          <w:lang w:eastAsia="zh-CN"/>
        </w:rPr>
      </w:pPr>
      <w:r w:rsidRPr="00B57538">
        <w:rPr>
          <w:rFonts w:eastAsiaTheme="minorEastAsia"/>
          <w:lang w:eastAsia="zh-CN"/>
        </w:rPr>
        <w:t>Reader can indicate the length of random number, target number and comparison operation to device. For every occasion, device generates a RN with length indicated by reader, then compares it to the target number. Only If the result matches the operation, device will send Msg1 without data. In this way, devices response in every access occasion independently with the target response probability.</w:t>
      </w:r>
    </w:p>
    <w:p w14:paraId="010FEA8E" w14:textId="475575C8" w:rsidR="00A2171D" w:rsidRPr="00C862E6" w:rsidRDefault="00A2171D" w:rsidP="00383D5E">
      <w:pPr>
        <w:spacing w:afterLines="50" w:after="120"/>
        <w:rPr>
          <w:rFonts w:eastAsiaTheme="minorEastAsia"/>
          <w:lang w:val="en-US" w:eastAsia="zh-CN"/>
        </w:rPr>
      </w:pPr>
      <w:r w:rsidRPr="00B57538">
        <w:rPr>
          <w:rFonts w:eastAsiaTheme="minorEastAsia"/>
          <w:lang w:eastAsia="zh-CN"/>
        </w:rPr>
        <w:t>By counting the number of empty occasions, successful occasions, collided occasions, the reader can calculate the estimated population based on the method in Annex A.</w:t>
      </w:r>
    </w:p>
    <w:p w14:paraId="26C76337" w14:textId="61EA5AC8" w:rsidR="00432545" w:rsidRDefault="00432545" w:rsidP="00383D5E">
      <w:pPr>
        <w:spacing w:afterLines="50" w:after="120"/>
        <w:ind w:left="1138" w:hangingChars="567" w:hanging="1138"/>
        <w:rPr>
          <w:rFonts w:eastAsiaTheme="minorEastAsia"/>
          <w:b/>
          <w:bCs/>
          <w:lang w:val="en-US" w:eastAsia="zh-CN"/>
        </w:rPr>
      </w:pPr>
      <w:r w:rsidRPr="00E93F4F">
        <w:rPr>
          <w:b/>
          <w:bCs/>
          <w:lang w:val="en-US" w:eastAsia="zh-CN"/>
        </w:rPr>
        <w:t xml:space="preserve">Proposal </w:t>
      </w:r>
      <w:r w:rsidR="008B4A81">
        <w:rPr>
          <w:rFonts w:eastAsiaTheme="minorEastAsia" w:hint="eastAsia"/>
          <w:b/>
          <w:bCs/>
          <w:lang w:val="en-US" w:eastAsia="zh-CN"/>
        </w:rPr>
        <w:t>6</w:t>
      </w:r>
      <w:r>
        <w:rPr>
          <w:b/>
          <w:bCs/>
          <w:lang w:val="en-US" w:eastAsia="zh-CN"/>
        </w:rPr>
        <w:t>:</w:t>
      </w:r>
      <w:r>
        <w:rPr>
          <w:rFonts w:eastAsiaTheme="minorEastAsia" w:hint="eastAsia"/>
          <w:b/>
          <w:bCs/>
          <w:lang w:val="en-US" w:eastAsia="zh-CN"/>
        </w:rPr>
        <w:t xml:space="preserve"> RAN2 </w:t>
      </w:r>
      <w:r w:rsidR="00213A32">
        <w:rPr>
          <w:rFonts w:eastAsiaTheme="minorEastAsia"/>
          <w:b/>
          <w:bCs/>
          <w:lang w:val="en-US" w:eastAsia="zh-CN"/>
        </w:rPr>
        <w:t>is suggested to capture Annex A in TR as a candidate solution</w:t>
      </w:r>
      <w:r w:rsidR="008B4A81">
        <w:rPr>
          <w:rFonts w:eastAsiaTheme="minorEastAsia" w:hint="eastAsia"/>
          <w:b/>
          <w:bCs/>
          <w:lang w:val="en-US" w:eastAsia="zh-CN"/>
        </w:rPr>
        <w:t xml:space="preserve"> for device population estimation</w:t>
      </w:r>
      <w:r w:rsidR="008A1B77">
        <w:rPr>
          <w:rFonts w:eastAsiaTheme="minorEastAsia"/>
          <w:b/>
          <w:bCs/>
          <w:lang w:val="en-US" w:eastAsia="zh-CN"/>
        </w:rPr>
        <w:t xml:space="preserve">, </w:t>
      </w:r>
      <w:r w:rsidR="00EB5117">
        <w:rPr>
          <w:rFonts w:eastAsiaTheme="minorEastAsia" w:hint="eastAsia"/>
          <w:b/>
          <w:bCs/>
          <w:lang w:val="en-US" w:eastAsia="zh-CN"/>
        </w:rPr>
        <w:t>which</w:t>
      </w:r>
      <w:r w:rsidR="00522A35">
        <w:rPr>
          <w:rFonts w:eastAsiaTheme="minorEastAsia"/>
          <w:b/>
          <w:bCs/>
          <w:lang w:val="en-US" w:eastAsia="zh-CN"/>
        </w:rPr>
        <w:t xml:space="preserve"> </w:t>
      </w:r>
      <w:r w:rsidR="00EB5117">
        <w:rPr>
          <w:rFonts w:eastAsiaTheme="minorEastAsia" w:hint="eastAsia"/>
          <w:b/>
          <w:bCs/>
          <w:lang w:val="en-US" w:eastAsia="zh-CN"/>
        </w:rPr>
        <w:t xml:space="preserve">introduces </w:t>
      </w:r>
      <w:r w:rsidR="00522A35">
        <w:rPr>
          <w:rFonts w:eastAsiaTheme="minorEastAsia"/>
          <w:b/>
          <w:bCs/>
          <w:lang w:val="en-US" w:eastAsia="zh-CN"/>
        </w:rPr>
        <w:t xml:space="preserve">a dedicate R2D message containing </w:t>
      </w:r>
      <w:r w:rsidR="00514E93">
        <w:rPr>
          <w:rFonts w:eastAsiaTheme="minorEastAsia"/>
          <w:b/>
          <w:bCs/>
          <w:lang w:val="en-US" w:eastAsia="zh-CN"/>
        </w:rPr>
        <w:t>length of RN, target number and operator</w:t>
      </w:r>
      <w:r w:rsidR="00040E87">
        <w:rPr>
          <w:rFonts w:eastAsiaTheme="minorEastAsia"/>
          <w:b/>
          <w:bCs/>
          <w:lang w:val="en-US" w:eastAsia="zh-CN"/>
        </w:rPr>
        <w:t>.</w:t>
      </w:r>
    </w:p>
    <w:p w14:paraId="7AAAC5C6" w14:textId="77777777" w:rsidR="00B57B4B" w:rsidRDefault="00B57B4B" w:rsidP="00383D5E">
      <w:pPr>
        <w:spacing w:afterLines="50" w:after="120"/>
        <w:ind w:left="1134" w:hangingChars="567" w:hanging="1134"/>
        <w:rPr>
          <w:rFonts w:eastAsiaTheme="minorEastAsia"/>
          <w:b/>
          <w:bCs/>
          <w:lang w:val="en-US" w:eastAsia="zh-CN"/>
        </w:rPr>
      </w:pPr>
    </w:p>
    <w:p w14:paraId="701F8DDC" w14:textId="0268DC72" w:rsidR="00121DD0" w:rsidRPr="00383D5E" w:rsidRDefault="00121DD0" w:rsidP="00383D5E">
      <w:pPr>
        <w:pStyle w:val="2"/>
        <w:numPr>
          <w:ilvl w:val="1"/>
          <w:numId w:val="7"/>
        </w:numPr>
        <w:tabs>
          <w:tab w:val="num" w:pos="360"/>
        </w:tabs>
        <w:spacing w:afterLines="50" w:after="120"/>
        <w:ind w:left="709" w:hanging="709"/>
        <w:rPr>
          <w:lang w:val="en-US"/>
        </w:rPr>
      </w:pPr>
      <w:r>
        <w:rPr>
          <w:lang w:val="en-US"/>
        </w:rPr>
        <w:lastRenderedPageBreak/>
        <w:t>Signaling aspect</w:t>
      </w:r>
    </w:p>
    <w:p w14:paraId="7F5EC3F5" w14:textId="77777777" w:rsidR="007E7942" w:rsidRDefault="007E7942" w:rsidP="00383D5E">
      <w:pPr>
        <w:pStyle w:val="3"/>
        <w:numPr>
          <w:ilvl w:val="2"/>
          <w:numId w:val="7"/>
        </w:numPr>
        <w:spacing w:afterLines="50" w:after="120"/>
        <w:rPr>
          <w:lang w:val="en-US" w:eastAsia="zh-CN"/>
        </w:rPr>
      </w:pPr>
      <w:r>
        <w:rPr>
          <w:lang w:val="en-US" w:eastAsia="zh-CN"/>
        </w:rPr>
        <w:t>As layer ID</w:t>
      </w:r>
    </w:p>
    <w:p w14:paraId="7190801E" w14:textId="77777777" w:rsidR="007E7942" w:rsidRPr="00286ED3" w:rsidRDefault="007E7942" w:rsidP="00383D5E">
      <w:pPr>
        <w:spacing w:afterLines="50" w:after="120"/>
        <w:rPr>
          <w:lang w:val="en-US" w:eastAsia="zh-CN"/>
        </w:rPr>
      </w:pPr>
      <w:r>
        <w:rPr>
          <w:lang w:val="en-US" w:eastAsia="zh-CN"/>
        </w:rPr>
        <w:t>There is an FFS on AS layer ID in RAN2#127, but this FFS is not discussed in RAN2#127bis.</w:t>
      </w:r>
    </w:p>
    <w:tbl>
      <w:tblPr>
        <w:tblStyle w:val="af"/>
        <w:tblW w:w="0" w:type="auto"/>
        <w:tblLook w:val="04A0" w:firstRow="1" w:lastRow="0" w:firstColumn="1" w:lastColumn="0" w:noHBand="0" w:noVBand="1"/>
      </w:tblPr>
      <w:tblGrid>
        <w:gridCol w:w="9855"/>
      </w:tblGrid>
      <w:tr w:rsidR="007E7942" w14:paraId="602971FD" w14:textId="77777777" w:rsidTr="001B6F0D">
        <w:tc>
          <w:tcPr>
            <w:tcW w:w="9855" w:type="dxa"/>
          </w:tcPr>
          <w:p w14:paraId="4F8FF150" w14:textId="77777777" w:rsidR="007E7942" w:rsidRPr="00253505" w:rsidRDefault="007E7942" w:rsidP="001B6F0D">
            <w:pPr>
              <w:rPr>
                <w:lang w:val="en-US" w:eastAsia="zh-CN"/>
              </w:rPr>
            </w:pPr>
            <w:r w:rsidRPr="00253505">
              <w:rPr>
                <w:lang w:val="en-US" w:eastAsia="zh-CN"/>
              </w:rPr>
              <w:t>-</w:t>
            </w:r>
            <w:r w:rsidRPr="00253505">
              <w:rPr>
                <w:lang w:val="en-US" w:eastAsia="zh-CN"/>
              </w:rPr>
              <w:tab/>
              <w:t>FFS if reader assigns the AS ID for scheduling purposes.</w:t>
            </w:r>
          </w:p>
        </w:tc>
      </w:tr>
    </w:tbl>
    <w:p w14:paraId="3106CE47" w14:textId="77777777" w:rsidR="007E7942" w:rsidRPr="0031578B" w:rsidRDefault="007E7942" w:rsidP="007E7942">
      <w:pPr>
        <w:spacing w:beforeLines="50" w:before="120" w:afterLines="50" w:after="120"/>
        <w:rPr>
          <w:rFonts w:eastAsiaTheme="minorEastAsia"/>
          <w:lang w:val="en-US" w:eastAsia="zh-CN"/>
        </w:rPr>
      </w:pPr>
      <w:r>
        <w:rPr>
          <w:lang w:val="en-US" w:eastAsia="zh-CN"/>
        </w:rPr>
        <w:t>After checking with our colleague in RAN1</w:t>
      </w:r>
      <w:r>
        <w:rPr>
          <w:rFonts w:eastAsiaTheme="minorEastAsia"/>
          <w:lang w:val="en-US" w:eastAsia="zh-CN"/>
        </w:rPr>
        <w:t>, the ID associated with device(s), agreed in RAN1#118, is the not exactly the same AS layer ID which is under discussion in RAN2 now. The ID discussed in RAN1 is the device or group ID in the Ambient IoT paging message, which can be invisible to reader.</w:t>
      </w:r>
    </w:p>
    <w:tbl>
      <w:tblPr>
        <w:tblStyle w:val="af"/>
        <w:tblW w:w="0" w:type="auto"/>
        <w:tblLook w:val="04A0" w:firstRow="1" w:lastRow="0" w:firstColumn="1" w:lastColumn="0" w:noHBand="0" w:noVBand="1"/>
      </w:tblPr>
      <w:tblGrid>
        <w:gridCol w:w="9855"/>
      </w:tblGrid>
      <w:tr w:rsidR="007E7942" w14:paraId="380233CE" w14:textId="77777777" w:rsidTr="001B6F0D">
        <w:tc>
          <w:tcPr>
            <w:tcW w:w="9855" w:type="dxa"/>
          </w:tcPr>
          <w:p w14:paraId="6D244BB0" w14:textId="77777777" w:rsidR="007E7942" w:rsidRPr="00CA33DF" w:rsidRDefault="007E7942" w:rsidP="001B6F0D">
            <w:pPr>
              <w:jc w:val="both"/>
              <w:rPr>
                <w:rFonts w:ascii="Times New Roman" w:eastAsia="Malgun Gothic" w:hAnsi="Times New Roman" w:cs="Times New Roman"/>
                <w:highlight w:val="green"/>
                <w:lang w:eastAsia="zh-CN"/>
              </w:rPr>
            </w:pPr>
            <w:r w:rsidRPr="00CA33DF">
              <w:rPr>
                <w:rFonts w:ascii="Times New Roman" w:eastAsia="等线" w:hAnsi="Times New Roman" w:cs="Times New Roman"/>
                <w:highlight w:val="green"/>
                <w:lang w:eastAsia="zh-CN"/>
              </w:rPr>
              <w:t>Agreement</w:t>
            </w:r>
          </w:p>
          <w:p w14:paraId="24788D3C" w14:textId="77777777" w:rsidR="007E7942" w:rsidRPr="00CA33DF" w:rsidRDefault="007E7942" w:rsidP="001B6F0D">
            <w:pPr>
              <w:rPr>
                <w:rFonts w:ascii="Times" w:eastAsia="Batang" w:hAnsi="Times" w:cs="Times New Roman"/>
                <w:color w:val="000000"/>
                <w:szCs w:val="24"/>
              </w:rPr>
            </w:pPr>
            <w:r w:rsidRPr="00CA33DF">
              <w:rPr>
                <w:rFonts w:ascii="Times" w:eastAsia="Batang" w:hAnsi="Times" w:cs="Times New Roman"/>
                <w:color w:val="000000"/>
                <w:szCs w:val="24"/>
              </w:rPr>
              <w:t>For D2R scheduling, the following information potentially can be explicitly/implicitly indicated to the device via corresponding PRDCH:</w:t>
            </w:r>
          </w:p>
          <w:p w14:paraId="3FCEF8A9" w14:textId="77777777" w:rsidR="007E7942" w:rsidRPr="00CA33DF" w:rsidRDefault="007E7942" w:rsidP="007E7942">
            <w:pPr>
              <w:numPr>
                <w:ilvl w:val="0"/>
                <w:numId w:val="12"/>
              </w:numPr>
              <w:autoSpaceDE w:val="0"/>
              <w:autoSpaceDN w:val="0"/>
              <w:adjustRightInd w:val="0"/>
              <w:snapToGrid w:val="0"/>
              <w:contextualSpacing/>
              <w:jc w:val="both"/>
              <w:rPr>
                <w:rFonts w:ascii="Times" w:eastAsia="Batang" w:hAnsi="Times" w:cs="Times"/>
                <w:color w:val="000000"/>
                <w:szCs w:val="24"/>
                <w:lang w:eastAsia="x-none"/>
              </w:rPr>
            </w:pPr>
            <w:r w:rsidRPr="00CA33DF">
              <w:rPr>
                <w:rFonts w:ascii="Times" w:eastAsia="Batang" w:hAnsi="Times" w:cs="Times"/>
                <w:color w:val="000000"/>
                <w:szCs w:val="24"/>
                <w:lang w:eastAsia="x-none"/>
              </w:rPr>
              <w:t>Time domain resources</w:t>
            </w:r>
          </w:p>
          <w:p w14:paraId="02263846" w14:textId="77777777" w:rsidR="007E7942" w:rsidRPr="00CA33DF" w:rsidRDefault="007E7942" w:rsidP="007E7942">
            <w:pPr>
              <w:numPr>
                <w:ilvl w:val="0"/>
                <w:numId w:val="12"/>
              </w:numPr>
              <w:autoSpaceDE w:val="0"/>
              <w:autoSpaceDN w:val="0"/>
              <w:adjustRightInd w:val="0"/>
              <w:snapToGrid w:val="0"/>
              <w:contextualSpacing/>
              <w:jc w:val="both"/>
              <w:rPr>
                <w:rFonts w:ascii="Times" w:eastAsia="Batang" w:hAnsi="Times" w:cs="Times"/>
                <w:color w:val="000000"/>
                <w:szCs w:val="24"/>
                <w:lang w:eastAsia="x-none"/>
              </w:rPr>
            </w:pPr>
            <w:r w:rsidRPr="00CA33DF">
              <w:rPr>
                <w:rFonts w:ascii="Times" w:eastAsia="Batang" w:hAnsi="Times" w:cs="Times"/>
                <w:color w:val="000000"/>
                <w:szCs w:val="24"/>
                <w:lang w:eastAsia="x-none"/>
              </w:rPr>
              <w:t>Frequency domain resources</w:t>
            </w:r>
          </w:p>
          <w:p w14:paraId="0F4996D8" w14:textId="77777777" w:rsidR="007E7942" w:rsidRPr="00CA33DF" w:rsidRDefault="007E7942" w:rsidP="007E7942">
            <w:pPr>
              <w:numPr>
                <w:ilvl w:val="0"/>
                <w:numId w:val="12"/>
              </w:numPr>
              <w:autoSpaceDE w:val="0"/>
              <w:autoSpaceDN w:val="0"/>
              <w:adjustRightInd w:val="0"/>
              <w:snapToGrid w:val="0"/>
              <w:contextualSpacing/>
              <w:jc w:val="both"/>
              <w:rPr>
                <w:rFonts w:ascii="Times" w:eastAsia="Batang" w:hAnsi="Times" w:cs="Times"/>
                <w:color w:val="000000"/>
                <w:szCs w:val="24"/>
                <w:lang w:eastAsia="x-none"/>
              </w:rPr>
            </w:pPr>
            <w:r w:rsidRPr="00CA33DF">
              <w:rPr>
                <w:rFonts w:ascii="Times" w:eastAsia="Batang" w:hAnsi="Times" w:cs="Times"/>
                <w:color w:val="000000"/>
                <w:szCs w:val="24"/>
                <w:lang w:eastAsia="x-none"/>
              </w:rPr>
              <w:t>MCS-like information</w:t>
            </w:r>
          </w:p>
          <w:p w14:paraId="152CA5E7" w14:textId="77777777" w:rsidR="007E7942" w:rsidRPr="00CA33DF" w:rsidRDefault="007E7942" w:rsidP="007E7942">
            <w:pPr>
              <w:numPr>
                <w:ilvl w:val="0"/>
                <w:numId w:val="12"/>
              </w:numPr>
              <w:autoSpaceDE w:val="0"/>
              <w:autoSpaceDN w:val="0"/>
              <w:adjustRightInd w:val="0"/>
              <w:snapToGrid w:val="0"/>
              <w:contextualSpacing/>
              <w:jc w:val="both"/>
              <w:rPr>
                <w:rFonts w:ascii="Times" w:eastAsia="Batang" w:hAnsi="Times" w:cs="Times"/>
                <w:color w:val="000000"/>
                <w:szCs w:val="24"/>
                <w:lang w:eastAsia="x-none"/>
              </w:rPr>
            </w:pPr>
            <w:r w:rsidRPr="00CA33DF">
              <w:rPr>
                <w:rFonts w:ascii="Times" w:eastAsia="Batang" w:hAnsi="Times" w:cs="Times"/>
                <w:color w:val="000000"/>
                <w:szCs w:val="24"/>
                <w:lang w:eastAsia="x-none"/>
              </w:rPr>
              <w:t>Chip duration</w:t>
            </w:r>
          </w:p>
          <w:p w14:paraId="6CE559B2" w14:textId="77777777" w:rsidR="007E7942" w:rsidRPr="00CA33DF" w:rsidRDefault="007E7942" w:rsidP="007E7942">
            <w:pPr>
              <w:numPr>
                <w:ilvl w:val="0"/>
                <w:numId w:val="12"/>
              </w:numPr>
              <w:autoSpaceDE w:val="0"/>
              <w:autoSpaceDN w:val="0"/>
              <w:adjustRightInd w:val="0"/>
              <w:snapToGrid w:val="0"/>
              <w:contextualSpacing/>
              <w:jc w:val="both"/>
              <w:rPr>
                <w:rFonts w:ascii="Times" w:eastAsia="Batang" w:hAnsi="Times" w:cs="Times"/>
                <w:color w:val="000000"/>
                <w:szCs w:val="24"/>
                <w:lang w:eastAsia="x-none"/>
              </w:rPr>
            </w:pPr>
            <w:r w:rsidRPr="00CA33DF">
              <w:rPr>
                <w:rFonts w:ascii="Times" w:eastAsia="Batang" w:hAnsi="Times" w:cs="Times"/>
                <w:color w:val="000000"/>
                <w:szCs w:val="24"/>
                <w:lang w:eastAsia="x-none"/>
              </w:rPr>
              <w:t>ID associated with device(s)</w:t>
            </w:r>
          </w:p>
          <w:p w14:paraId="35AEE625" w14:textId="77777777" w:rsidR="007E7942" w:rsidRPr="00CA33DF" w:rsidRDefault="007E7942" w:rsidP="007E7942">
            <w:pPr>
              <w:numPr>
                <w:ilvl w:val="0"/>
                <w:numId w:val="12"/>
              </w:numPr>
              <w:autoSpaceDE w:val="0"/>
              <w:autoSpaceDN w:val="0"/>
              <w:adjustRightInd w:val="0"/>
              <w:snapToGrid w:val="0"/>
              <w:contextualSpacing/>
              <w:jc w:val="both"/>
              <w:rPr>
                <w:rFonts w:ascii="Times" w:eastAsia="Batang" w:hAnsi="Times" w:cs="Times"/>
                <w:color w:val="000000"/>
                <w:szCs w:val="24"/>
                <w:lang w:eastAsia="x-none"/>
              </w:rPr>
            </w:pPr>
            <w:r w:rsidRPr="00CA33DF">
              <w:rPr>
                <w:rFonts w:ascii="Times" w:eastAsia="Batang" w:hAnsi="Times" w:cs="Times"/>
                <w:color w:val="000000"/>
                <w:szCs w:val="24"/>
                <w:lang w:eastAsia="x-none"/>
              </w:rPr>
              <w:t>Repetitions</w:t>
            </w:r>
          </w:p>
          <w:p w14:paraId="11BFE340" w14:textId="77777777" w:rsidR="007E7942" w:rsidRPr="00CA33DF" w:rsidRDefault="007E7942" w:rsidP="001B6F0D">
            <w:pPr>
              <w:rPr>
                <w:rFonts w:ascii="Times" w:eastAsia="Batang" w:hAnsi="Times" w:cs="Times New Roman"/>
                <w:color w:val="000000"/>
                <w:szCs w:val="24"/>
              </w:rPr>
            </w:pPr>
            <w:r w:rsidRPr="00CA33DF">
              <w:rPr>
                <w:rFonts w:ascii="Times" w:eastAsia="Batang" w:hAnsi="Times" w:cs="Times New Roman"/>
                <w:color w:val="000000"/>
                <w:szCs w:val="24"/>
              </w:rPr>
              <w:t>FFS: other information</w:t>
            </w:r>
          </w:p>
          <w:p w14:paraId="097DBE82" w14:textId="77777777" w:rsidR="007E7942" w:rsidRPr="00A76E62" w:rsidRDefault="007E7942" w:rsidP="001B6F0D">
            <w:pPr>
              <w:rPr>
                <w:rFonts w:ascii="Times" w:eastAsia="Batang" w:hAnsi="Times" w:cs="Times New Roman"/>
                <w:color w:val="000000"/>
                <w:szCs w:val="24"/>
              </w:rPr>
            </w:pPr>
            <w:r w:rsidRPr="00CA33DF">
              <w:rPr>
                <w:rFonts w:ascii="Times" w:eastAsia="Batang" w:hAnsi="Times" w:cs="Times New Roman"/>
                <w:color w:val="000000"/>
                <w:szCs w:val="24"/>
              </w:rPr>
              <w:t xml:space="preserve">FFS: For each information, whether higher-layer </w:t>
            </w:r>
            <w:proofErr w:type="spellStart"/>
            <w:r w:rsidRPr="00CA33DF">
              <w:rPr>
                <w:rFonts w:ascii="Times" w:eastAsia="Batang" w:hAnsi="Times" w:cs="Times New Roman"/>
                <w:color w:val="000000"/>
                <w:szCs w:val="24"/>
              </w:rPr>
              <w:t>signaling</w:t>
            </w:r>
            <w:proofErr w:type="spellEnd"/>
            <w:r w:rsidRPr="00CA33DF">
              <w:rPr>
                <w:rFonts w:ascii="Times" w:eastAsia="Batang" w:hAnsi="Times" w:cs="Times New Roman"/>
                <w:color w:val="000000"/>
                <w:szCs w:val="24"/>
              </w:rPr>
              <w:t xml:space="preserve"> and/or L1 R2D control </w:t>
            </w:r>
            <w:proofErr w:type="spellStart"/>
            <w:r w:rsidRPr="00CA33DF">
              <w:rPr>
                <w:rFonts w:ascii="Times" w:eastAsia="Batang" w:hAnsi="Times" w:cs="Times New Roman"/>
                <w:color w:val="000000"/>
                <w:szCs w:val="24"/>
              </w:rPr>
              <w:t>signaling</w:t>
            </w:r>
            <w:proofErr w:type="spellEnd"/>
            <w:r w:rsidRPr="00CA33DF">
              <w:rPr>
                <w:rFonts w:ascii="Times" w:eastAsia="Batang" w:hAnsi="Times" w:cs="Times New Roman"/>
                <w:color w:val="000000"/>
                <w:szCs w:val="24"/>
              </w:rPr>
              <w:t xml:space="preserve"> is used</w:t>
            </w:r>
          </w:p>
        </w:tc>
      </w:tr>
    </w:tbl>
    <w:p w14:paraId="478A309D" w14:textId="5DDED74B" w:rsidR="007E7942" w:rsidRPr="001F2A76" w:rsidRDefault="007E7942" w:rsidP="00383D5E">
      <w:pPr>
        <w:spacing w:beforeLines="50" w:before="120" w:afterLines="50" w:after="120"/>
        <w:ind w:left="1424" w:hangingChars="709" w:hanging="1424"/>
        <w:rPr>
          <w:b/>
          <w:bCs/>
          <w:lang w:val="en-US" w:eastAsia="zh-CN"/>
        </w:rPr>
      </w:pPr>
      <w:r w:rsidRPr="00B913A2">
        <w:rPr>
          <w:b/>
          <w:bCs/>
          <w:lang w:val="en-US" w:eastAsia="zh-CN"/>
        </w:rPr>
        <w:t xml:space="preserve">Observation </w:t>
      </w:r>
      <w:r w:rsidR="00D85158">
        <w:rPr>
          <w:rFonts w:eastAsiaTheme="minorEastAsia" w:hint="eastAsia"/>
          <w:b/>
          <w:bCs/>
          <w:lang w:val="en-US" w:eastAsia="zh-CN"/>
        </w:rPr>
        <w:t>4</w:t>
      </w:r>
      <w:r w:rsidRPr="00B913A2">
        <w:rPr>
          <w:b/>
          <w:bCs/>
          <w:lang w:val="en-US" w:eastAsia="zh-CN"/>
        </w:rPr>
        <w:t xml:space="preserve">: </w:t>
      </w:r>
      <w:r>
        <w:rPr>
          <w:b/>
          <w:bCs/>
          <w:lang w:val="en-US" w:eastAsia="zh-CN"/>
        </w:rPr>
        <w:t>The ID associated with device(s) discussed in RAN1 is not the AS layer ID.</w:t>
      </w:r>
    </w:p>
    <w:p w14:paraId="1B77DB84" w14:textId="77777777" w:rsidR="007E7942" w:rsidRDefault="007E7942" w:rsidP="00383D5E">
      <w:pPr>
        <w:spacing w:afterLines="50" w:after="120"/>
        <w:rPr>
          <w:lang w:val="en-US" w:eastAsia="zh-CN"/>
        </w:rPr>
      </w:pPr>
      <w:r>
        <w:rPr>
          <w:lang w:val="en-US" w:eastAsia="zh-CN"/>
        </w:rPr>
        <w:t>With the introduction of segmentation,</w:t>
      </w:r>
      <w:r>
        <w:rPr>
          <w:rFonts w:eastAsiaTheme="minorEastAsia" w:hint="eastAsia"/>
          <w:lang w:val="en-US" w:eastAsia="zh-CN"/>
        </w:rPr>
        <w:t xml:space="preserve"> </w:t>
      </w:r>
      <w:r>
        <w:rPr>
          <w:rFonts w:eastAsiaTheme="minorEastAsia"/>
          <w:lang w:val="en-US" w:eastAsia="zh-CN"/>
        </w:rPr>
        <w:t>an AS layer ID which is visible to reader becomes more essential</w:t>
      </w:r>
      <w:r>
        <w:rPr>
          <w:lang w:val="en-US" w:eastAsia="zh-CN"/>
        </w:rPr>
        <w:t xml:space="preserve">. For example, in a read use case where device is energy constraint, reader may need to schedule device multiple times to read all data as device lacks enough energy to send all data in one message. </w:t>
      </w:r>
      <w:r w:rsidRPr="0050358F">
        <w:rPr>
          <w:lang w:eastAsia="zh-CN"/>
        </w:rPr>
        <w:t>Additionally</w:t>
      </w:r>
      <w:r>
        <w:rPr>
          <w:lang w:val="en-US" w:eastAsia="zh-CN"/>
        </w:rPr>
        <w:t xml:space="preserve">, </w:t>
      </w:r>
      <w:r w:rsidRPr="00E65F13">
        <w:rPr>
          <w:lang w:eastAsia="zh-CN"/>
        </w:rPr>
        <w:t>multiple devices may need to transmit their data simultaneously</w:t>
      </w:r>
      <w:r>
        <w:rPr>
          <w:lang w:val="en-US" w:eastAsia="zh-CN"/>
        </w:rPr>
        <w:t>. In this case, a reader visible ID to identify each device is necessary for further resource allocation and data transmission.</w:t>
      </w:r>
    </w:p>
    <w:p w14:paraId="602D20AE" w14:textId="64EF5865" w:rsidR="007E7942" w:rsidRPr="00D14E63" w:rsidRDefault="007E7942" w:rsidP="00383D5E">
      <w:pPr>
        <w:spacing w:afterLines="50" w:after="120"/>
        <w:rPr>
          <w:rFonts w:eastAsiaTheme="minorEastAsia"/>
          <w:lang w:val="en-US" w:eastAsia="zh-CN"/>
        </w:rPr>
      </w:pPr>
      <w:r>
        <w:rPr>
          <w:lang w:val="en-US" w:eastAsia="zh-CN"/>
        </w:rPr>
        <w:t xml:space="preserve">Besides, in command use case including read and write, device or reader may need to ACK/NACK each other to indicate whether prior data transmission is success or not. In this case, the ACK/NACK should capture </w:t>
      </w:r>
      <w:r w:rsidRPr="00AB4B72">
        <w:rPr>
          <w:lang w:eastAsia="zh-CN"/>
        </w:rPr>
        <w:t>device-specific identifie</w:t>
      </w:r>
      <w:r>
        <w:t>r</w:t>
      </w:r>
      <w:r w:rsidRPr="00611FA3">
        <w:rPr>
          <w:lang w:eastAsia="zh-CN"/>
        </w:rPr>
        <w:t xml:space="preserve"> to prevent confusion with other devices that may also be transmitting data</w:t>
      </w:r>
      <w:r w:rsidR="00D14E63">
        <w:rPr>
          <w:rFonts w:eastAsiaTheme="minorEastAsia" w:hint="eastAsia"/>
          <w:lang w:eastAsia="zh-CN"/>
        </w:rPr>
        <w:t>.</w:t>
      </w:r>
    </w:p>
    <w:p w14:paraId="49A5F12B" w14:textId="344BFCF5" w:rsidR="007E7942" w:rsidRPr="001F660E" w:rsidRDefault="007E7942" w:rsidP="00383D5E">
      <w:pPr>
        <w:spacing w:afterLines="50" w:after="120"/>
        <w:rPr>
          <w:rFonts w:eastAsiaTheme="minorEastAsia"/>
          <w:lang w:val="en-US" w:eastAsia="zh-CN"/>
        </w:rPr>
      </w:pPr>
      <w:r>
        <w:rPr>
          <w:lang w:val="en-US" w:eastAsia="zh-CN"/>
        </w:rPr>
        <w:t>An easy solution is to reuse device ID,</w:t>
      </w:r>
      <w:r w:rsidRPr="002C048B">
        <w:t xml:space="preserve"> </w:t>
      </w:r>
      <w:r w:rsidRPr="002C048B">
        <w:rPr>
          <w:lang w:eastAsia="zh-CN"/>
        </w:rPr>
        <w:t>but this can be less efficient, as device IDs are typically longer than AS layer IDs, reducing both time and energy efficiency. Moreover, device IDs may sometimes be</w:t>
      </w:r>
      <w:r>
        <w:rPr>
          <w:lang w:eastAsia="zh-CN"/>
        </w:rPr>
        <w:t xml:space="preserve"> </w:t>
      </w:r>
      <w:r>
        <w:rPr>
          <w:rFonts w:eastAsiaTheme="minorEastAsia"/>
          <w:lang w:val="en-US" w:eastAsia="zh-CN"/>
        </w:rPr>
        <w:t xml:space="preserve">invisible </w:t>
      </w:r>
      <w:r w:rsidRPr="002C048B">
        <w:rPr>
          <w:lang w:eastAsia="zh-CN"/>
        </w:rPr>
        <w:t>to reader</w:t>
      </w:r>
      <w:r>
        <w:rPr>
          <w:lang w:eastAsia="zh-CN"/>
        </w:rPr>
        <w:t xml:space="preserve"> considering its maybe NAS </w:t>
      </w:r>
      <w:r w:rsidR="001F660E">
        <w:rPr>
          <w:lang w:eastAsia="zh-CN"/>
        </w:rPr>
        <w:t>encrypted</w:t>
      </w:r>
      <w:r w:rsidR="001F660E" w:rsidRPr="002C048B">
        <w:rPr>
          <w:lang w:eastAsia="zh-CN"/>
        </w:rPr>
        <w:t>.</w:t>
      </w:r>
      <w:r w:rsidR="001F660E">
        <w:rPr>
          <w:lang w:val="en-US" w:eastAsia="zh-CN"/>
        </w:rPr>
        <w:t xml:space="preserve"> The</w:t>
      </w:r>
      <w:r>
        <w:rPr>
          <w:lang w:val="en-US" w:eastAsia="zh-CN"/>
        </w:rPr>
        <w:t xml:space="preserve"> 16-bit random ID in Msg1 can be the baseline</w:t>
      </w:r>
      <w:r>
        <w:rPr>
          <w:rFonts w:eastAsiaTheme="minorEastAsia" w:hint="eastAsia"/>
          <w:lang w:val="en-US" w:eastAsia="zh-CN"/>
        </w:rPr>
        <w:t xml:space="preserve"> of AS layer ID</w:t>
      </w:r>
      <w:r w:rsidR="00285129">
        <w:rPr>
          <w:rFonts w:eastAsiaTheme="minorEastAsia" w:hint="eastAsia"/>
          <w:lang w:val="en-US" w:eastAsia="zh-CN"/>
        </w:rPr>
        <w:t>, it shorter and much simpler</w:t>
      </w:r>
      <w:r>
        <w:rPr>
          <w:lang w:val="en-US" w:eastAsia="zh-CN"/>
        </w:rPr>
        <w:t>.</w:t>
      </w:r>
    </w:p>
    <w:p w14:paraId="7E21E3FF" w14:textId="090CF0C3" w:rsidR="007E7942" w:rsidRPr="00943A36" w:rsidRDefault="007E7942" w:rsidP="00383D5E">
      <w:pPr>
        <w:spacing w:afterLines="50" w:after="120"/>
        <w:ind w:left="1138" w:hangingChars="567" w:hanging="1138"/>
        <w:rPr>
          <w:rFonts w:eastAsiaTheme="minorEastAsia"/>
          <w:b/>
          <w:bCs/>
          <w:lang w:val="en-US" w:eastAsia="zh-CN"/>
        </w:rPr>
      </w:pPr>
      <w:r w:rsidRPr="00E93F4F">
        <w:rPr>
          <w:b/>
          <w:bCs/>
          <w:lang w:val="en-US" w:eastAsia="zh-CN"/>
        </w:rPr>
        <w:t xml:space="preserve">Proposal </w:t>
      </w:r>
      <w:r w:rsidR="00D85158">
        <w:rPr>
          <w:rFonts w:eastAsiaTheme="minorEastAsia" w:hint="eastAsia"/>
          <w:b/>
          <w:bCs/>
          <w:lang w:val="en-US" w:eastAsia="zh-CN"/>
        </w:rPr>
        <w:t>7a</w:t>
      </w:r>
      <w:r>
        <w:rPr>
          <w:b/>
          <w:bCs/>
          <w:lang w:val="en-US" w:eastAsia="zh-CN"/>
        </w:rPr>
        <w:t>:</w:t>
      </w:r>
      <w:r>
        <w:rPr>
          <w:rFonts w:eastAsiaTheme="minorEastAsia" w:hint="eastAsia"/>
          <w:b/>
          <w:bCs/>
          <w:lang w:val="en-US" w:eastAsia="zh-CN"/>
        </w:rPr>
        <w:t xml:space="preserve"> RAN2 agrees to introduce </w:t>
      </w:r>
      <w:r>
        <w:rPr>
          <w:rFonts w:eastAsiaTheme="minorEastAsia"/>
          <w:b/>
          <w:bCs/>
          <w:lang w:val="en-US" w:eastAsia="zh-CN"/>
        </w:rPr>
        <w:t xml:space="preserve">an AS layer ID for resource allocation and </w:t>
      </w:r>
      <w:r w:rsidR="00620E49">
        <w:rPr>
          <w:rFonts w:eastAsiaTheme="minorEastAsia" w:hint="eastAsia"/>
          <w:b/>
          <w:bCs/>
          <w:lang w:val="en-US" w:eastAsia="zh-CN"/>
        </w:rPr>
        <w:t>ACK/NACK</w:t>
      </w:r>
      <w:r>
        <w:rPr>
          <w:rFonts w:eastAsiaTheme="minorEastAsia"/>
          <w:b/>
          <w:bCs/>
          <w:lang w:val="en-US" w:eastAsia="zh-CN"/>
        </w:rPr>
        <w:t xml:space="preserve"> purpose, </w:t>
      </w:r>
      <w:r w:rsidR="003F77B4">
        <w:rPr>
          <w:rFonts w:eastAsiaTheme="minorEastAsia"/>
          <w:b/>
          <w:bCs/>
          <w:lang w:val="en-US" w:eastAsia="zh-CN"/>
        </w:rPr>
        <w:t>its</w:t>
      </w:r>
      <w:r>
        <w:rPr>
          <w:rFonts w:eastAsiaTheme="minorEastAsia"/>
          <w:b/>
          <w:bCs/>
          <w:lang w:val="en-US" w:eastAsia="zh-CN"/>
        </w:rPr>
        <w:t xml:space="preserve"> baseline can be the 16-bit random ID in Msg1.</w:t>
      </w:r>
    </w:p>
    <w:p w14:paraId="7534A49F" w14:textId="572CF0EE" w:rsidR="007E7942" w:rsidRPr="0032299D" w:rsidRDefault="001F660E" w:rsidP="00383D5E">
      <w:pPr>
        <w:spacing w:afterLines="50" w:after="120"/>
        <w:rPr>
          <w:rFonts w:eastAsiaTheme="minorEastAsia"/>
          <w:lang w:val="en-US" w:eastAsia="zh-CN"/>
        </w:rPr>
      </w:pPr>
      <w:r>
        <w:rPr>
          <w:lang w:val="en-US" w:eastAsia="zh-CN"/>
        </w:rPr>
        <w:t>But the random ID generated by device may collides with other devices</w:t>
      </w:r>
      <w:r>
        <w:rPr>
          <w:rFonts w:eastAsiaTheme="minorEastAsia"/>
          <w:lang w:val="en-US" w:eastAsia="zh-CN"/>
        </w:rPr>
        <w:t>, i.e., multiple devices report the same random ID</w:t>
      </w:r>
      <w:r>
        <w:rPr>
          <w:lang w:val="en-US" w:eastAsia="zh-CN"/>
        </w:rPr>
        <w:t>.</w:t>
      </w:r>
      <w:r w:rsidR="003E51BD">
        <w:rPr>
          <w:rFonts w:eastAsiaTheme="minorEastAsia" w:hint="eastAsia"/>
          <w:lang w:val="en-US" w:eastAsia="zh-CN"/>
        </w:rPr>
        <w:t xml:space="preserve"> </w:t>
      </w:r>
      <w:r w:rsidR="007E7942" w:rsidRPr="00B60BEC">
        <w:rPr>
          <w:lang w:eastAsia="zh-CN"/>
        </w:rPr>
        <w:t>Therefore, to obtain a unique AS layer ID, the device can either generate a new random ID or have a</w:t>
      </w:r>
      <w:r w:rsidR="003E51BD">
        <w:rPr>
          <w:rFonts w:eastAsiaTheme="minorEastAsia" w:hint="eastAsia"/>
          <w:lang w:eastAsia="zh-CN"/>
        </w:rPr>
        <w:t xml:space="preserve"> new </w:t>
      </w:r>
      <w:r w:rsidR="007E7942" w:rsidRPr="00B60BEC">
        <w:rPr>
          <w:lang w:eastAsia="zh-CN"/>
        </w:rPr>
        <w:t>AS layer ID assigned by the reader.</w:t>
      </w:r>
    </w:p>
    <w:p w14:paraId="7F9C52AE" w14:textId="1B669579" w:rsidR="007E7942" w:rsidRDefault="007E7942" w:rsidP="00383D5E">
      <w:pPr>
        <w:spacing w:afterLines="50" w:after="120"/>
        <w:ind w:left="1138" w:hangingChars="567" w:hanging="1138"/>
        <w:rPr>
          <w:rFonts w:eastAsiaTheme="minorEastAsia"/>
          <w:b/>
          <w:bCs/>
          <w:lang w:val="en-US" w:eastAsia="zh-CN"/>
        </w:rPr>
      </w:pPr>
      <w:r w:rsidRPr="00E93F4F">
        <w:rPr>
          <w:b/>
          <w:bCs/>
          <w:lang w:val="en-US" w:eastAsia="zh-CN"/>
        </w:rPr>
        <w:t xml:space="preserve">Proposal </w:t>
      </w:r>
      <w:r w:rsidR="00D85158">
        <w:rPr>
          <w:rFonts w:eastAsiaTheme="minorEastAsia" w:hint="eastAsia"/>
          <w:b/>
          <w:bCs/>
          <w:lang w:val="en-US" w:eastAsia="zh-CN"/>
        </w:rPr>
        <w:t>7b</w:t>
      </w:r>
      <w:r>
        <w:rPr>
          <w:b/>
          <w:bCs/>
          <w:lang w:val="en-US" w:eastAsia="zh-CN"/>
        </w:rPr>
        <w:t>:</w:t>
      </w:r>
      <w:r>
        <w:rPr>
          <w:rFonts w:eastAsiaTheme="minorEastAsia" w:hint="eastAsia"/>
          <w:b/>
          <w:bCs/>
          <w:lang w:val="en-US" w:eastAsia="zh-CN"/>
        </w:rPr>
        <w:t xml:space="preserve"> </w:t>
      </w:r>
      <w:r>
        <w:rPr>
          <w:rFonts w:eastAsiaTheme="minorEastAsia"/>
          <w:b/>
          <w:bCs/>
          <w:lang w:val="en-US" w:eastAsia="zh-CN"/>
        </w:rPr>
        <w:t xml:space="preserve">In case multiple devices report </w:t>
      </w:r>
      <w:r>
        <w:rPr>
          <w:rFonts w:eastAsiaTheme="minorEastAsia" w:hint="eastAsia"/>
          <w:b/>
          <w:bCs/>
          <w:lang w:val="en-US" w:eastAsia="zh-CN"/>
        </w:rPr>
        <w:t xml:space="preserve">a </w:t>
      </w:r>
      <w:r>
        <w:rPr>
          <w:rFonts w:eastAsiaTheme="minorEastAsia"/>
          <w:b/>
          <w:bCs/>
          <w:lang w:val="en-US" w:eastAsia="zh-CN"/>
        </w:rPr>
        <w:t>same random ID,</w:t>
      </w:r>
      <w:r>
        <w:rPr>
          <w:rFonts w:eastAsiaTheme="minorEastAsia" w:hint="eastAsia"/>
          <w:b/>
          <w:bCs/>
          <w:lang w:val="en-US" w:eastAsia="zh-CN"/>
        </w:rPr>
        <w:t xml:space="preserve"> reader can either request device to</w:t>
      </w:r>
      <w:r>
        <w:rPr>
          <w:rFonts w:eastAsiaTheme="minorEastAsia"/>
          <w:b/>
          <w:bCs/>
          <w:lang w:val="en-US" w:eastAsia="zh-CN"/>
        </w:rPr>
        <w:t xml:space="preserve"> generate</w:t>
      </w:r>
      <w:r>
        <w:rPr>
          <w:rFonts w:eastAsiaTheme="minorEastAsia" w:hint="eastAsia"/>
          <w:b/>
          <w:bCs/>
          <w:lang w:val="en-US" w:eastAsia="zh-CN"/>
        </w:rPr>
        <w:t xml:space="preserve"> </w:t>
      </w:r>
      <w:r>
        <w:rPr>
          <w:rFonts w:eastAsiaTheme="minorEastAsia"/>
          <w:b/>
          <w:bCs/>
          <w:lang w:val="en-US" w:eastAsia="zh-CN"/>
        </w:rPr>
        <w:t xml:space="preserve">and report </w:t>
      </w:r>
      <w:r w:rsidR="00E01AB2">
        <w:rPr>
          <w:rFonts w:eastAsiaTheme="minorEastAsia" w:hint="eastAsia"/>
          <w:b/>
          <w:bCs/>
          <w:lang w:val="en-US" w:eastAsia="zh-CN"/>
        </w:rPr>
        <w:t xml:space="preserve">a </w:t>
      </w:r>
      <w:r>
        <w:rPr>
          <w:rFonts w:eastAsiaTheme="minorEastAsia"/>
          <w:b/>
          <w:bCs/>
          <w:lang w:val="en-US" w:eastAsia="zh-CN"/>
        </w:rPr>
        <w:t xml:space="preserve">new ID, or assign </w:t>
      </w:r>
      <w:r w:rsidR="00A573C3">
        <w:rPr>
          <w:rFonts w:eastAsiaTheme="minorEastAsia"/>
          <w:b/>
          <w:bCs/>
          <w:lang w:val="en-US" w:eastAsia="zh-CN"/>
        </w:rPr>
        <w:t>an</w:t>
      </w:r>
      <w:r>
        <w:rPr>
          <w:rFonts w:eastAsiaTheme="minorEastAsia"/>
          <w:b/>
          <w:bCs/>
          <w:lang w:val="en-US" w:eastAsia="zh-CN"/>
        </w:rPr>
        <w:t xml:space="preserve"> ID to device.</w:t>
      </w:r>
    </w:p>
    <w:p w14:paraId="7E98BC9E" w14:textId="154368B8" w:rsidR="00F92A5C" w:rsidRDefault="007E7942" w:rsidP="00383D5E">
      <w:pPr>
        <w:spacing w:afterLines="50" w:after="120"/>
        <w:rPr>
          <w:rFonts w:eastAsiaTheme="minorEastAsia"/>
          <w:lang w:val="en-US" w:eastAsia="zh-CN"/>
        </w:rPr>
      </w:pPr>
      <w:r>
        <w:rPr>
          <w:rFonts w:eastAsiaTheme="minorEastAsia"/>
          <w:lang w:val="en-US" w:eastAsia="zh-CN"/>
        </w:rPr>
        <w:t xml:space="preserve">Reader </w:t>
      </w:r>
      <w:r>
        <w:rPr>
          <w:rFonts w:eastAsiaTheme="minorEastAsia" w:hint="eastAsia"/>
          <w:lang w:val="en-US" w:eastAsia="zh-CN"/>
        </w:rPr>
        <w:t xml:space="preserve">to </w:t>
      </w:r>
      <w:r>
        <w:rPr>
          <w:rFonts w:eastAsiaTheme="minorEastAsia"/>
          <w:lang w:val="en-US" w:eastAsia="zh-CN"/>
        </w:rPr>
        <w:t>r</w:t>
      </w:r>
      <w:r>
        <w:rPr>
          <w:rFonts w:eastAsiaTheme="minorEastAsia" w:hint="eastAsia"/>
          <w:lang w:val="en-US" w:eastAsia="zh-CN"/>
        </w:rPr>
        <w:t xml:space="preserve">equest </w:t>
      </w:r>
      <w:r>
        <w:rPr>
          <w:rFonts w:eastAsiaTheme="minorEastAsia"/>
          <w:lang w:val="en-US" w:eastAsia="zh-CN"/>
        </w:rPr>
        <w:t xml:space="preserve">device to report new ID is widely used in UHF RFID, e.g., </w:t>
      </w:r>
      <w:proofErr w:type="spellStart"/>
      <w:r w:rsidRPr="0044375B">
        <w:rPr>
          <w:rFonts w:eastAsiaTheme="minorEastAsia"/>
          <w:i/>
          <w:iCs/>
          <w:lang w:val="en-US" w:eastAsia="zh-CN"/>
        </w:rPr>
        <w:t>Req_RN</w:t>
      </w:r>
      <w:proofErr w:type="spellEnd"/>
      <w:r>
        <w:rPr>
          <w:rFonts w:eastAsiaTheme="minorEastAsia"/>
          <w:lang w:val="en-US" w:eastAsia="zh-CN"/>
        </w:rPr>
        <w:t xml:space="preserve"> command, but reader </w:t>
      </w:r>
      <w:r>
        <w:rPr>
          <w:rFonts w:eastAsiaTheme="minorEastAsia" w:hint="eastAsia"/>
          <w:lang w:val="en-US" w:eastAsia="zh-CN"/>
        </w:rPr>
        <w:t xml:space="preserve">to </w:t>
      </w:r>
      <w:r>
        <w:rPr>
          <w:rFonts w:eastAsiaTheme="minorEastAsia"/>
          <w:lang w:val="en-US" w:eastAsia="zh-CN"/>
        </w:rPr>
        <w:t xml:space="preserve">assign </w:t>
      </w:r>
      <w:r w:rsidR="002C5828">
        <w:rPr>
          <w:rFonts w:eastAsiaTheme="minorEastAsia"/>
          <w:lang w:val="en-US" w:eastAsia="zh-CN"/>
        </w:rPr>
        <w:t>a</w:t>
      </w:r>
      <w:r w:rsidR="0043447E">
        <w:rPr>
          <w:rFonts w:eastAsiaTheme="minorEastAsia" w:hint="eastAsia"/>
          <w:lang w:val="en-US" w:eastAsia="zh-CN"/>
        </w:rPr>
        <w:t xml:space="preserve"> new</w:t>
      </w:r>
      <w:r>
        <w:rPr>
          <w:rFonts w:eastAsiaTheme="minorEastAsia"/>
          <w:lang w:val="en-US" w:eastAsia="zh-CN"/>
        </w:rPr>
        <w:t xml:space="preserve"> ID can be more efficient since the ID generated by device can still collides with other devices. </w:t>
      </w:r>
      <w:r w:rsidR="0078423B">
        <w:rPr>
          <w:rFonts w:eastAsiaTheme="minorEastAsia" w:hint="eastAsia"/>
          <w:lang w:val="en-US" w:eastAsia="zh-CN"/>
        </w:rPr>
        <w:t xml:space="preserve">We </w:t>
      </w:r>
      <w:r w:rsidR="0078423B">
        <w:rPr>
          <w:rFonts w:eastAsiaTheme="minorEastAsia"/>
          <w:lang w:val="en-US" w:eastAsia="zh-CN"/>
        </w:rPr>
        <w:t>don’t</w:t>
      </w:r>
      <w:r w:rsidR="0078423B">
        <w:rPr>
          <w:rFonts w:eastAsiaTheme="minorEastAsia" w:hint="eastAsia"/>
          <w:lang w:val="en-US" w:eastAsia="zh-CN"/>
        </w:rPr>
        <w:t xml:space="preserve"> have strong </w:t>
      </w:r>
      <w:r w:rsidR="0078423B">
        <w:rPr>
          <w:rFonts w:eastAsiaTheme="minorEastAsia"/>
          <w:lang w:val="en-US" w:eastAsia="zh-CN"/>
        </w:rPr>
        <w:t>preference</w:t>
      </w:r>
      <w:r w:rsidR="0078423B">
        <w:rPr>
          <w:rFonts w:eastAsiaTheme="minorEastAsia" w:hint="eastAsia"/>
          <w:lang w:val="en-US" w:eastAsia="zh-CN"/>
        </w:rPr>
        <w:t xml:space="preserve"> here,</w:t>
      </w:r>
      <w:r>
        <w:rPr>
          <w:rFonts w:eastAsiaTheme="minorEastAsia"/>
          <w:lang w:val="en-US" w:eastAsia="zh-CN"/>
        </w:rPr>
        <w:t xml:space="preserve"> both options are fine with us.</w:t>
      </w:r>
    </w:p>
    <w:p w14:paraId="74B96859" w14:textId="0B4E47A9" w:rsidR="00DC5034" w:rsidRDefault="00DC5034" w:rsidP="00383D5E">
      <w:pPr>
        <w:pStyle w:val="3"/>
        <w:numPr>
          <w:ilvl w:val="2"/>
          <w:numId w:val="7"/>
        </w:numPr>
        <w:spacing w:afterLines="50" w:after="120"/>
        <w:rPr>
          <w:lang w:val="en-US" w:eastAsia="zh-CN"/>
        </w:rPr>
      </w:pPr>
      <w:r>
        <w:rPr>
          <w:rFonts w:eastAsiaTheme="minorEastAsia" w:hint="eastAsia"/>
          <w:lang w:val="en-US" w:eastAsia="zh-CN"/>
        </w:rPr>
        <w:t>Feedback indication</w:t>
      </w:r>
    </w:p>
    <w:p w14:paraId="3C351645" w14:textId="77777777" w:rsidR="005002D1" w:rsidRDefault="005002D1" w:rsidP="00383D5E">
      <w:pPr>
        <w:spacing w:afterLines="50" w:after="120"/>
        <w:rPr>
          <w:lang w:val="en-US" w:eastAsia="zh-CN"/>
        </w:rPr>
      </w:pPr>
      <w:r>
        <w:rPr>
          <w:lang w:val="en-US" w:eastAsia="zh-CN"/>
        </w:rPr>
        <w:t>Let’s start with a fact is that the Msg2 in 2-step and 3-step RA is actually an explicit ACK message to Msg1. Therefore, it seems that there is no reason to prevent Msg2 from being used as an explicit ACK message in data transmission after contention resolution.</w:t>
      </w:r>
    </w:p>
    <w:p w14:paraId="5BA41714" w14:textId="1DB47CE2" w:rsidR="005002D1" w:rsidRPr="00E55ECE" w:rsidRDefault="005002D1" w:rsidP="00383D5E">
      <w:pPr>
        <w:spacing w:afterLines="50" w:after="120"/>
        <w:ind w:left="1424" w:hangingChars="709" w:hanging="1424"/>
        <w:rPr>
          <w:rFonts w:eastAsiaTheme="minorEastAsia"/>
          <w:b/>
          <w:bCs/>
          <w:lang w:val="en-US" w:eastAsia="zh-CN"/>
        </w:rPr>
      </w:pPr>
      <w:r w:rsidRPr="00B913A2">
        <w:rPr>
          <w:b/>
          <w:bCs/>
          <w:lang w:val="en-US" w:eastAsia="zh-CN"/>
        </w:rPr>
        <w:t xml:space="preserve">Observation </w:t>
      </w:r>
      <w:r w:rsidR="00CF343E">
        <w:rPr>
          <w:rFonts w:eastAsiaTheme="minorEastAsia" w:hint="eastAsia"/>
          <w:b/>
          <w:bCs/>
          <w:lang w:val="en-US" w:eastAsia="zh-CN"/>
        </w:rPr>
        <w:t>5</w:t>
      </w:r>
      <w:r w:rsidRPr="00B913A2">
        <w:rPr>
          <w:b/>
          <w:bCs/>
          <w:lang w:val="en-US" w:eastAsia="zh-CN"/>
        </w:rPr>
        <w:t>:</w:t>
      </w:r>
      <w:r>
        <w:rPr>
          <w:b/>
          <w:bCs/>
          <w:lang w:val="en-US" w:eastAsia="zh-CN"/>
        </w:rPr>
        <w:t xml:space="preserve"> </w:t>
      </w:r>
      <w:r>
        <w:rPr>
          <w:rFonts w:eastAsiaTheme="minorEastAsia"/>
          <w:b/>
          <w:bCs/>
          <w:lang w:val="en-US" w:eastAsia="zh-CN"/>
        </w:rPr>
        <w:t>Msg2 including random ID serves a similar functionality as the explicit ACK message</w:t>
      </w:r>
      <w:r w:rsidR="00B62AB5">
        <w:rPr>
          <w:rFonts w:eastAsiaTheme="minorEastAsia"/>
          <w:b/>
          <w:bCs/>
          <w:lang w:val="en-US" w:eastAsia="zh-CN"/>
        </w:rPr>
        <w:t xml:space="preserve"> to Msg1</w:t>
      </w:r>
      <w:r>
        <w:rPr>
          <w:b/>
          <w:bCs/>
          <w:lang w:val="en-US" w:eastAsia="zh-CN"/>
        </w:rPr>
        <w:t>.</w:t>
      </w:r>
    </w:p>
    <w:p w14:paraId="20F6A41D" w14:textId="52AB4F86" w:rsidR="005002D1" w:rsidRDefault="00B62AB5" w:rsidP="00383D5E">
      <w:pPr>
        <w:spacing w:afterLines="50" w:after="120"/>
        <w:rPr>
          <w:rFonts w:eastAsiaTheme="minorEastAsia"/>
          <w:lang w:val="en-US" w:eastAsia="zh-CN"/>
        </w:rPr>
      </w:pPr>
      <w:r>
        <w:rPr>
          <w:rFonts w:eastAsiaTheme="minorEastAsia"/>
          <w:lang w:val="en-US" w:eastAsia="zh-CN"/>
        </w:rPr>
        <w:t xml:space="preserve">And therefore, for simplicity, </w:t>
      </w:r>
      <w:r w:rsidR="0023044B">
        <w:rPr>
          <w:rFonts w:eastAsiaTheme="minorEastAsia"/>
          <w:lang w:val="en-US" w:eastAsia="zh-CN"/>
        </w:rPr>
        <w:t>M</w:t>
      </w:r>
      <w:r>
        <w:rPr>
          <w:rFonts w:eastAsiaTheme="minorEastAsia"/>
          <w:lang w:val="en-US" w:eastAsia="zh-CN"/>
        </w:rPr>
        <w:t>sg2 can be reused as ACK message</w:t>
      </w:r>
      <w:r w:rsidR="00B230AB">
        <w:rPr>
          <w:rFonts w:eastAsiaTheme="minorEastAsia"/>
          <w:lang w:val="en-US" w:eastAsia="zh-CN"/>
        </w:rPr>
        <w:t xml:space="preserve"> for Msg1, Msg3 and data transmission after random access</w:t>
      </w:r>
      <w:r>
        <w:rPr>
          <w:rFonts w:eastAsiaTheme="minorEastAsia"/>
          <w:lang w:val="en-US" w:eastAsia="zh-CN"/>
        </w:rPr>
        <w:t>.</w:t>
      </w:r>
    </w:p>
    <w:p w14:paraId="6F3AE16D" w14:textId="1358FF1C" w:rsidR="00B62AB5" w:rsidRPr="005002D1" w:rsidRDefault="00B62AB5" w:rsidP="00383D5E">
      <w:pPr>
        <w:spacing w:afterLines="50" w:after="120"/>
        <w:ind w:left="1132" w:hangingChars="564" w:hanging="1132"/>
        <w:rPr>
          <w:rFonts w:eastAsiaTheme="minorEastAsia"/>
          <w:lang w:val="en-US" w:eastAsia="zh-CN"/>
        </w:rPr>
      </w:pPr>
      <w:r w:rsidRPr="00E93F4F">
        <w:rPr>
          <w:b/>
          <w:bCs/>
          <w:lang w:val="en-US" w:eastAsia="zh-CN"/>
        </w:rPr>
        <w:t xml:space="preserve">Proposal </w:t>
      </w:r>
      <w:r w:rsidR="00CF343E">
        <w:rPr>
          <w:rFonts w:eastAsiaTheme="minorEastAsia" w:hint="eastAsia"/>
          <w:b/>
          <w:bCs/>
          <w:lang w:val="en-US" w:eastAsia="zh-CN"/>
        </w:rPr>
        <w:t>8</w:t>
      </w:r>
      <w:r>
        <w:rPr>
          <w:b/>
          <w:bCs/>
          <w:lang w:val="en-US" w:eastAsia="zh-CN"/>
        </w:rPr>
        <w:t>:</w:t>
      </w:r>
      <w:r>
        <w:rPr>
          <w:rFonts w:eastAsiaTheme="minorEastAsia" w:hint="eastAsia"/>
          <w:b/>
          <w:bCs/>
          <w:lang w:val="en-US" w:eastAsia="zh-CN"/>
        </w:rPr>
        <w:t xml:space="preserve"> </w:t>
      </w:r>
      <w:r>
        <w:rPr>
          <w:rFonts w:eastAsiaTheme="minorEastAsia"/>
          <w:b/>
          <w:bCs/>
          <w:lang w:eastAsia="zh-CN"/>
        </w:rPr>
        <w:t xml:space="preserve">Msg2 </w:t>
      </w:r>
      <w:r w:rsidR="007F7981">
        <w:rPr>
          <w:rFonts w:eastAsiaTheme="minorEastAsia"/>
          <w:b/>
          <w:bCs/>
          <w:lang w:eastAsia="zh-CN"/>
        </w:rPr>
        <w:t xml:space="preserve">including </w:t>
      </w:r>
      <w:r w:rsidR="00FA1676">
        <w:rPr>
          <w:rFonts w:eastAsiaTheme="minorEastAsia"/>
          <w:b/>
          <w:bCs/>
          <w:lang w:eastAsia="zh-CN"/>
        </w:rPr>
        <w:t>random</w:t>
      </w:r>
      <w:r w:rsidR="007F7981">
        <w:rPr>
          <w:rFonts w:eastAsiaTheme="minorEastAsia"/>
          <w:b/>
          <w:bCs/>
          <w:lang w:eastAsia="zh-CN"/>
        </w:rPr>
        <w:t xml:space="preserve"> ID </w:t>
      </w:r>
      <w:r>
        <w:rPr>
          <w:rFonts w:eastAsiaTheme="minorEastAsia"/>
          <w:b/>
          <w:bCs/>
          <w:lang w:eastAsia="zh-CN"/>
        </w:rPr>
        <w:t>can be</w:t>
      </w:r>
      <w:r w:rsidR="00EF447F">
        <w:rPr>
          <w:rFonts w:eastAsiaTheme="minorEastAsia"/>
          <w:b/>
          <w:bCs/>
          <w:lang w:eastAsia="zh-CN"/>
        </w:rPr>
        <w:t xml:space="preserve"> </w:t>
      </w:r>
      <w:r w:rsidR="00EF447F">
        <w:rPr>
          <w:b/>
          <w:bCs/>
          <w:lang w:val="en-US" w:eastAsia="zh-CN"/>
        </w:rPr>
        <w:t>potentially</w:t>
      </w:r>
      <w:r>
        <w:rPr>
          <w:rFonts w:eastAsiaTheme="minorEastAsia"/>
          <w:b/>
          <w:bCs/>
          <w:lang w:eastAsia="zh-CN"/>
        </w:rPr>
        <w:t xml:space="preserve"> reused as ACK message</w:t>
      </w:r>
      <w:r w:rsidR="00EC7C3D">
        <w:rPr>
          <w:rFonts w:eastAsiaTheme="minorEastAsia"/>
          <w:b/>
          <w:bCs/>
          <w:lang w:eastAsia="zh-CN"/>
        </w:rPr>
        <w:t xml:space="preserve"> for Msg3 and</w:t>
      </w:r>
      <w:r w:rsidR="00AE5F01">
        <w:rPr>
          <w:b/>
          <w:bCs/>
          <w:lang w:val="en-US" w:eastAsia="zh-CN"/>
        </w:rPr>
        <w:t xml:space="preserve"> D2R </w:t>
      </w:r>
      <w:r>
        <w:rPr>
          <w:b/>
          <w:bCs/>
          <w:lang w:val="en-US" w:eastAsia="zh-CN"/>
        </w:rPr>
        <w:t>data transmission after</w:t>
      </w:r>
      <w:r w:rsidR="003B1EB4">
        <w:rPr>
          <w:rFonts w:eastAsiaTheme="minorEastAsia" w:hint="eastAsia"/>
          <w:b/>
          <w:bCs/>
          <w:lang w:val="en-US" w:eastAsia="zh-CN"/>
        </w:rPr>
        <w:t xml:space="preserve"> random access</w:t>
      </w:r>
      <w:r>
        <w:rPr>
          <w:rFonts w:eastAsiaTheme="minorEastAsia"/>
          <w:b/>
          <w:bCs/>
          <w:lang w:val="en-US" w:eastAsia="zh-CN"/>
        </w:rPr>
        <w:t>.</w:t>
      </w:r>
    </w:p>
    <w:p w14:paraId="71890C2D" w14:textId="42DBDD41" w:rsidR="00081D05" w:rsidRDefault="00802095" w:rsidP="00383D5E">
      <w:pPr>
        <w:spacing w:afterLines="50" w:after="120"/>
        <w:rPr>
          <w:rFonts w:eastAsiaTheme="minorEastAsia"/>
          <w:lang w:val="en-US" w:eastAsia="zh-CN"/>
        </w:rPr>
      </w:pPr>
      <w:r>
        <w:rPr>
          <w:rFonts w:eastAsiaTheme="minorEastAsia"/>
          <w:lang w:val="en-US" w:eastAsia="zh-CN"/>
        </w:rPr>
        <w:t>Th</w:t>
      </w:r>
      <w:r w:rsidR="00350299">
        <w:rPr>
          <w:rFonts w:eastAsiaTheme="minorEastAsia"/>
          <w:lang w:val="en-US" w:eastAsia="zh-CN"/>
        </w:rPr>
        <w:t xml:space="preserve">e “unique” AS layer ID </w:t>
      </w:r>
      <w:r w:rsidR="00EC00F2">
        <w:rPr>
          <w:rFonts w:eastAsiaTheme="minorEastAsia"/>
          <w:lang w:val="en-US" w:eastAsia="zh-CN"/>
        </w:rPr>
        <w:t xml:space="preserve">is useful to indicate device </w:t>
      </w:r>
      <w:r w:rsidR="00390F95">
        <w:rPr>
          <w:rFonts w:eastAsiaTheme="minorEastAsia"/>
          <w:lang w:val="en-US" w:eastAsia="zh-CN"/>
        </w:rPr>
        <w:t xml:space="preserve">a failure/success data transmission, especially when D2R </w:t>
      </w:r>
      <w:r w:rsidR="00933256">
        <w:rPr>
          <w:rFonts w:eastAsiaTheme="minorEastAsia" w:hint="eastAsia"/>
          <w:lang w:val="en-US" w:eastAsia="zh-CN"/>
        </w:rPr>
        <w:t xml:space="preserve">data </w:t>
      </w:r>
      <w:r w:rsidR="00E843FE">
        <w:rPr>
          <w:rFonts w:eastAsiaTheme="minorEastAsia" w:hint="eastAsia"/>
          <w:lang w:val="en-US" w:eastAsia="zh-CN"/>
        </w:rPr>
        <w:t xml:space="preserve">are </w:t>
      </w:r>
      <w:r w:rsidR="000C4EA1">
        <w:rPr>
          <w:rFonts w:eastAsiaTheme="minorEastAsia"/>
          <w:lang w:val="en-US" w:eastAsia="zh-CN"/>
        </w:rPr>
        <w:t>segmented</w:t>
      </w:r>
      <w:r w:rsidR="007E682A">
        <w:rPr>
          <w:rFonts w:eastAsiaTheme="minorEastAsia"/>
          <w:lang w:val="en-US" w:eastAsia="zh-CN"/>
        </w:rPr>
        <w:t>.</w:t>
      </w:r>
      <w:r w:rsidR="00500FD4">
        <w:rPr>
          <w:rFonts w:eastAsiaTheme="minorEastAsia"/>
          <w:lang w:val="en-US" w:eastAsia="zh-CN"/>
        </w:rPr>
        <w:t xml:space="preserve"> </w:t>
      </w:r>
      <w:r w:rsidR="00A8097F">
        <w:rPr>
          <w:rFonts w:eastAsiaTheme="minorEastAsia"/>
          <w:lang w:val="en-US" w:eastAsia="zh-CN"/>
        </w:rPr>
        <w:t>For example, a</w:t>
      </w:r>
      <w:r w:rsidR="00500FD4">
        <w:rPr>
          <w:rFonts w:eastAsiaTheme="minorEastAsia"/>
          <w:lang w:val="en-US" w:eastAsia="zh-CN"/>
        </w:rPr>
        <w:t xml:space="preserve">n explicit </w:t>
      </w:r>
      <w:r w:rsidR="00746D44">
        <w:rPr>
          <w:rFonts w:eastAsiaTheme="minorEastAsia"/>
          <w:lang w:val="en-US" w:eastAsia="zh-CN"/>
        </w:rPr>
        <w:t xml:space="preserve">NACK would help device to stop send the remaining segments </w:t>
      </w:r>
      <w:r w:rsidR="000C3771">
        <w:rPr>
          <w:rFonts w:eastAsiaTheme="minorEastAsia"/>
          <w:lang w:val="en-US" w:eastAsia="zh-CN"/>
        </w:rPr>
        <w:lastRenderedPageBreak/>
        <w:t>after</w:t>
      </w:r>
      <w:r w:rsidR="00746D44">
        <w:rPr>
          <w:rFonts w:eastAsiaTheme="minorEastAsia"/>
          <w:lang w:val="en-US" w:eastAsia="zh-CN"/>
        </w:rPr>
        <w:t xml:space="preserve"> </w:t>
      </w:r>
      <w:r w:rsidR="00E843FE">
        <w:rPr>
          <w:rFonts w:eastAsiaTheme="minorEastAsia" w:hint="eastAsia"/>
          <w:lang w:val="en-US" w:eastAsia="zh-CN"/>
        </w:rPr>
        <w:t>reader fails to rece</w:t>
      </w:r>
      <w:r w:rsidR="00E843FE">
        <w:rPr>
          <w:rFonts w:eastAsiaTheme="minorEastAsia"/>
          <w:lang w:val="en-US" w:eastAsia="zh-CN"/>
        </w:rPr>
        <w:t>ive a prior segment</w:t>
      </w:r>
      <w:r w:rsidR="00746D44">
        <w:rPr>
          <w:rFonts w:eastAsiaTheme="minorEastAsia"/>
          <w:lang w:val="en-US" w:eastAsia="zh-CN"/>
        </w:rPr>
        <w:t>.</w:t>
      </w:r>
      <w:r w:rsidR="00E843FE">
        <w:rPr>
          <w:rFonts w:eastAsiaTheme="minorEastAsia"/>
          <w:lang w:val="en-US" w:eastAsia="zh-CN"/>
        </w:rPr>
        <w:t xml:space="preserve"> This</w:t>
      </w:r>
      <w:r w:rsidR="00A1018E">
        <w:rPr>
          <w:rFonts w:eastAsiaTheme="minorEastAsia"/>
          <w:lang w:val="en-US" w:eastAsia="zh-CN"/>
        </w:rPr>
        <w:t xml:space="preserve"> would </w:t>
      </w:r>
      <w:r w:rsidR="00586F5C">
        <w:rPr>
          <w:rFonts w:eastAsiaTheme="minorEastAsia"/>
          <w:lang w:val="en-US" w:eastAsia="zh-CN"/>
        </w:rPr>
        <w:t>prevent</w:t>
      </w:r>
      <w:r w:rsidR="00A1018E">
        <w:rPr>
          <w:rFonts w:eastAsiaTheme="minorEastAsia"/>
          <w:lang w:val="en-US" w:eastAsia="zh-CN"/>
        </w:rPr>
        <w:t xml:space="preserve"> device </w:t>
      </w:r>
      <w:r w:rsidR="002569BC">
        <w:rPr>
          <w:rFonts w:eastAsiaTheme="minorEastAsia"/>
          <w:lang w:val="en-US" w:eastAsia="zh-CN"/>
        </w:rPr>
        <w:t xml:space="preserve">from </w:t>
      </w:r>
      <w:r w:rsidR="00081D05">
        <w:rPr>
          <w:rFonts w:eastAsiaTheme="minorEastAsia"/>
          <w:lang w:val="en-US" w:eastAsia="zh-CN"/>
        </w:rPr>
        <w:t xml:space="preserve">wasting energy to </w:t>
      </w:r>
      <w:r w:rsidR="002569BC">
        <w:rPr>
          <w:rFonts w:eastAsiaTheme="minorEastAsia"/>
          <w:lang w:val="en-US" w:eastAsia="zh-CN"/>
        </w:rPr>
        <w:t xml:space="preserve">send </w:t>
      </w:r>
      <w:r w:rsidR="00586F5C">
        <w:rPr>
          <w:rFonts w:eastAsiaTheme="minorEastAsia"/>
          <w:lang w:val="en-US" w:eastAsia="zh-CN"/>
        </w:rPr>
        <w:t>remaining segments</w:t>
      </w:r>
      <w:r w:rsidR="00081D05">
        <w:rPr>
          <w:rFonts w:eastAsiaTheme="minorEastAsia"/>
          <w:lang w:val="en-US" w:eastAsia="zh-CN"/>
        </w:rPr>
        <w:t xml:space="preserve">, because anyway </w:t>
      </w:r>
      <w:r w:rsidR="00B06038">
        <w:rPr>
          <w:rFonts w:eastAsiaTheme="minorEastAsia"/>
          <w:lang w:val="en-US" w:eastAsia="zh-CN"/>
        </w:rPr>
        <w:t>segment-based retransmission is not support, even retransmission is not supported yet.</w:t>
      </w:r>
    </w:p>
    <w:p w14:paraId="253B954F" w14:textId="5FBF605E" w:rsidR="00A76E62" w:rsidRDefault="00254E5A" w:rsidP="00383D5E">
      <w:pPr>
        <w:spacing w:afterLines="50" w:after="120"/>
        <w:rPr>
          <w:rFonts w:eastAsiaTheme="minorEastAsia"/>
          <w:lang w:val="en-US" w:eastAsia="zh-CN"/>
        </w:rPr>
      </w:pPr>
      <w:r>
        <w:rPr>
          <w:rFonts w:eastAsiaTheme="minorEastAsia"/>
          <w:lang w:val="en-US" w:eastAsia="zh-CN"/>
        </w:rPr>
        <w:t>The explicit ACK may be not necessary since the resource allocation indication/message can be regarded as an implicit ACK</w:t>
      </w:r>
      <w:r w:rsidR="00E70579">
        <w:rPr>
          <w:rFonts w:eastAsiaTheme="minorEastAsia"/>
          <w:lang w:val="en-US" w:eastAsia="zh-CN"/>
        </w:rPr>
        <w:t xml:space="preserve">. </w:t>
      </w:r>
      <w:r w:rsidR="00C81861">
        <w:rPr>
          <w:rFonts w:eastAsiaTheme="minorEastAsia"/>
          <w:lang w:val="en-US" w:eastAsia="zh-CN"/>
        </w:rPr>
        <w:t>T</w:t>
      </w:r>
      <w:r w:rsidR="00E70579">
        <w:rPr>
          <w:rFonts w:eastAsiaTheme="minorEastAsia"/>
          <w:lang w:val="en-US" w:eastAsia="zh-CN"/>
        </w:rPr>
        <w:t>he last segment of D2R data may be differen</w:t>
      </w:r>
      <w:r w:rsidR="00C81861">
        <w:rPr>
          <w:rFonts w:eastAsiaTheme="minorEastAsia"/>
          <w:lang w:val="en-US" w:eastAsia="zh-CN"/>
        </w:rPr>
        <w:t>t</w:t>
      </w:r>
      <w:r w:rsidR="00E70579">
        <w:rPr>
          <w:rFonts w:eastAsiaTheme="minorEastAsia"/>
          <w:lang w:val="en-US" w:eastAsia="zh-CN"/>
        </w:rPr>
        <w:t>.</w:t>
      </w:r>
    </w:p>
    <w:p w14:paraId="0607087E" w14:textId="7C7BE6E4" w:rsidR="001D46EC" w:rsidRDefault="00063347" w:rsidP="00383D5E">
      <w:pPr>
        <w:spacing w:afterLines="50" w:after="120"/>
        <w:ind w:left="1424" w:hangingChars="709" w:hanging="1424"/>
        <w:rPr>
          <w:rFonts w:eastAsiaTheme="minorEastAsia"/>
          <w:b/>
          <w:bCs/>
          <w:lang w:val="en-US" w:eastAsia="zh-CN"/>
        </w:rPr>
      </w:pPr>
      <w:r w:rsidRPr="00B913A2">
        <w:rPr>
          <w:b/>
          <w:bCs/>
          <w:lang w:val="en-US" w:eastAsia="zh-CN"/>
        </w:rPr>
        <w:t xml:space="preserve">Observation </w:t>
      </w:r>
      <w:r w:rsidR="00CF343E">
        <w:rPr>
          <w:rFonts w:eastAsiaTheme="minorEastAsia" w:hint="eastAsia"/>
          <w:b/>
          <w:bCs/>
          <w:lang w:val="en-US" w:eastAsia="zh-CN"/>
        </w:rPr>
        <w:t>6</w:t>
      </w:r>
      <w:r w:rsidRPr="00B913A2">
        <w:rPr>
          <w:b/>
          <w:bCs/>
          <w:lang w:val="en-US" w:eastAsia="zh-CN"/>
        </w:rPr>
        <w:t>:</w:t>
      </w:r>
      <w:r>
        <w:rPr>
          <w:rFonts w:eastAsiaTheme="minorEastAsia" w:hint="eastAsia"/>
          <w:b/>
          <w:bCs/>
          <w:lang w:val="en-US" w:eastAsia="zh-CN"/>
        </w:rPr>
        <w:t xml:space="preserve"> </w:t>
      </w:r>
      <w:r w:rsidR="004D2517">
        <w:rPr>
          <w:rFonts w:eastAsiaTheme="minorEastAsia"/>
          <w:b/>
          <w:bCs/>
          <w:lang w:val="en-US" w:eastAsia="zh-CN"/>
        </w:rPr>
        <w:t>Considering</w:t>
      </w:r>
      <w:r w:rsidR="00DD6C30">
        <w:rPr>
          <w:rFonts w:eastAsiaTheme="minorEastAsia"/>
          <w:b/>
          <w:bCs/>
          <w:lang w:val="en-US" w:eastAsia="zh-CN"/>
        </w:rPr>
        <w:t xml:space="preserve"> there is no segment-based </w:t>
      </w:r>
      <w:r w:rsidR="009364A8">
        <w:rPr>
          <w:rFonts w:eastAsiaTheme="minorEastAsia"/>
          <w:b/>
          <w:bCs/>
          <w:lang w:val="en-US" w:eastAsia="zh-CN"/>
        </w:rPr>
        <w:t>re</w:t>
      </w:r>
      <w:r w:rsidR="00DD6C30">
        <w:rPr>
          <w:rFonts w:eastAsiaTheme="minorEastAsia"/>
          <w:b/>
          <w:bCs/>
          <w:lang w:val="en-US" w:eastAsia="zh-CN"/>
        </w:rPr>
        <w:t>transmission, i</w:t>
      </w:r>
      <w:r>
        <w:rPr>
          <w:rFonts w:eastAsiaTheme="minorEastAsia"/>
          <w:b/>
          <w:bCs/>
          <w:lang w:val="en-US" w:eastAsia="zh-CN"/>
        </w:rPr>
        <w:t xml:space="preserve">f </w:t>
      </w:r>
      <w:r w:rsidR="004D2517">
        <w:rPr>
          <w:rFonts w:eastAsiaTheme="minorEastAsia"/>
          <w:b/>
          <w:bCs/>
          <w:lang w:val="en-US" w:eastAsia="zh-CN"/>
        </w:rPr>
        <w:t xml:space="preserve">reader fails to receive </w:t>
      </w:r>
      <w:r w:rsidR="00DD6C30">
        <w:rPr>
          <w:rFonts w:eastAsiaTheme="minorEastAsia"/>
          <w:b/>
          <w:bCs/>
          <w:lang w:val="en-US" w:eastAsia="zh-CN"/>
        </w:rPr>
        <w:t>one segment</w:t>
      </w:r>
      <w:r w:rsidR="004667A1">
        <w:rPr>
          <w:rFonts w:eastAsiaTheme="minorEastAsia" w:hint="eastAsia"/>
          <w:b/>
          <w:bCs/>
          <w:lang w:val="en-US" w:eastAsia="zh-CN"/>
        </w:rPr>
        <w:t>ation</w:t>
      </w:r>
      <w:r w:rsidR="00DD6C30">
        <w:rPr>
          <w:rFonts w:eastAsiaTheme="minorEastAsia"/>
          <w:b/>
          <w:bCs/>
          <w:lang w:val="en-US" w:eastAsia="zh-CN"/>
        </w:rPr>
        <w:t xml:space="preserve"> </w:t>
      </w:r>
      <w:r w:rsidR="00CF343E">
        <w:rPr>
          <w:rFonts w:eastAsiaTheme="minorEastAsia" w:hint="eastAsia"/>
          <w:b/>
          <w:bCs/>
          <w:lang w:val="en-US" w:eastAsia="zh-CN"/>
        </w:rPr>
        <w:t xml:space="preserve">of an </w:t>
      </w:r>
      <w:r>
        <w:rPr>
          <w:rFonts w:eastAsiaTheme="minorEastAsia"/>
          <w:b/>
          <w:bCs/>
          <w:lang w:val="en-US" w:eastAsia="zh-CN"/>
        </w:rPr>
        <w:t>D2R</w:t>
      </w:r>
      <w:r w:rsidR="009C61B2">
        <w:rPr>
          <w:rFonts w:eastAsiaTheme="minorEastAsia" w:hint="eastAsia"/>
          <w:b/>
          <w:bCs/>
          <w:lang w:val="en-US" w:eastAsia="zh-CN"/>
        </w:rPr>
        <w:t xml:space="preserve"> message</w:t>
      </w:r>
      <w:r>
        <w:rPr>
          <w:rFonts w:eastAsiaTheme="minorEastAsia"/>
          <w:b/>
          <w:bCs/>
          <w:lang w:val="en-US" w:eastAsia="zh-CN"/>
        </w:rPr>
        <w:t>,</w:t>
      </w:r>
      <w:r w:rsidR="00C72031">
        <w:rPr>
          <w:rFonts w:eastAsiaTheme="minorEastAsia" w:hint="eastAsia"/>
          <w:b/>
          <w:bCs/>
          <w:lang w:val="en-US" w:eastAsia="zh-CN"/>
        </w:rPr>
        <w:t xml:space="preserve"> there is no need</w:t>
      </w:r>
      <w:r w:rsidR="00BF6009">
        <w:rPr>
          <w:rFonts w:eastAsiaTheme="minorEastAsia" w:hint="eastAsia"/>
          <w:b/>
          <w:bCs/>
          <w:lang w:val="en-US" w:eastAsia="zh-CN"/>
        </w:rPr>
        <w:t xml:space="preserve"> for device</w:t>
      </w:r>
      <w:r w:rsidR="00C72031">
        <w:rPr>
          <w:rFonts w:eastAsiaTheme="minorEastAsia" w:hint="eastAsia"/>
          <w:b/>
          <w:bCs/>
          <w:lang w:val="en-US" w:eastAsia="zh-CN"/>
        </w:rPr>
        <w:t xml:space="preserve"> to send </w:t>
      </w:r>
      <w:r w:rsidR="001B3F83">
        <w:rPr>
          <w:rFonts w:eastAsiaTheme="minorEastAsia" w:hint="eastAsia"/>
          <w:b/>
          <w:bCs/>
          <w:lang w:val="en-US" w:eastAsia="zh-CN"/>
        </w:rPr>
        <w:t>remaining</w:t>
      </w:r>
      <w:r w:rsidR="00C72031">
        <w:rPr>
          <w:rFonts w:eastAsiaTheme="minorEastAsia" w:hint="eastAsia"/>
          <w:b/>
          <w:bCs/>
          <w:lang w:val="en-US" w:eastAsia="zh-CN"/>
        </w:rPr>
        <w:t xml:space="preserve"> segmentations</w:t>
      </w:r>
      <w:r w:rsidR="00BC34DD">
        <w:rPr>
          <w:b/>
          <w:bCs/>
          <w:lang w:val="en-US" w:eastAsia="zh-CN"/>
        </w:rPr>
        <w:t>.</w:t>
      </w:r>
    </w:p>
    <w:p w14:paraId="6AEFF3B3" w14:textId="6A8E8FB2" w:rsidR="00063347" w:rsidRPr="00063347" w:rsidRDefault="002F3C2B" w:rsidP="00383D5E">
      <w:pPr>
        <w:spacing w:afterLines="50" w:after="120"/>
        <w:rPr>
          <w:rFonts w:eastAsiaTheme="minorEastAsia"/>
          <w:lang w:val="en-US" w:eastAsia="zh-CN"/>
        </w:rPr>
      </w:pPr>
      <w:r>
        <w:rPr>
          <w:rFonts w:eastAsiaTheme="minorEastAsia"/>
          <w:lang w:val="en-US" w:eastAsia="zh-CN"/>
        </w:rPr>
        <w:t xml:space="preserve">Hence, </w:t>
      </w:r>
      <w:r w:rsidR="009474D3">
        <w:rPr>
          <w:rFonts w:eastAsiaTheme="minorEastAsia"/>
          <w:lang w:val="en-US" w:eastAsia="zh-CN"/>
        </w:rPr>
        <w:t>it would be better if the</w:t>
      </w:r>
      <w:r w:rsidR="00BC34DD">
        <w:rPr>
          <w:rFonts w:eastAsiaTheme="minorEastAsia"/>
          <w:lang w:val="en-US" w:eastAsia="zh-CN"/>
        </w:rPr>
        <w:t xml:space="preserve"> ACK/NACK message for msg3 can be reused.</w:t>
      </w:r>
      <w:r w:rsidR="0071569A">
        <w:rPr>
          <w:rFonts w:eastAsiaTheme="minorEastAsia" w:hint="eastAsia"/>
          <w:lang w:val="en-US" w:eastAsia="zh-CN"/>
        </w:rPr>
        <w:t xml:space="preserve"> </w:t>
      </w:r>
      <w:r w:rsidR="0071569A">
        <w:rPr>
          <w:rFonts w:eastAsiaTheme="minorEastAsia"/>
          <w:lang w:val="en-US" w:eastAsia="zh-CN"/>
        </w:rPr>
        <w:t>We don’t have strong preference here, both ACK and NACK are fine with us.</w:t>
      </w:r>
    </w:p>
    <w:p w14:paraId="1B8B409D" w14:textId="499191B5" w:rsidR="00DF10F9" w:rsidRPr="004A00C4" w:rsidRDefault="00D74780" w:rsidP="00383D5E">
      <w:pPr>
        <w:spacing w:afterLines="50" w:after="120"/>
        <w:ind w:left="1138" w:hangingChars="567" w:hanging="1138"/>
        <w:rPr>
          <w:rFonts w:eastAsiaTheme="minorEastAsia"/>
          <w:b/>
          <w:bCs/>
          <w:lang w:val="en-US" w:eastAsia="zh-CN"/>
        </w:rPr>
      </w:pPr>
      <w:r w:rsidRPr="00E93F4F">
        <w:rPr>
          <w:b/>
          <w:bCs/>
          <w:lang w:val="en-US" w:eastAsia="zh-CN"/>
        </w:rPr>
        <w:t xml:space="preserve">Proposal </w:t>
      </w:r>
      <w:r w:rsidR="00CF343E">
        <w:rPr>
          <w:rFonts w:eastAsiaTheme="minorEastAsia" w:hint="eastAsia"/>
          <w:b/>
          <w:bCs/>
          <w:lang w:val="en-US" w:eastAsia="zh-CN"/>
        </w:rPr>
        <w:t>9</w:t>
      </w:r>
      <w:r>
        <w:rPr>
          <w:b/>
          <w:bCs/>
          <w:lang w:val="en-US" w:eastAsia="zh-CN"/>
        </w:rPr>
        <w:t>:</w:t>
      </w:r>
      <w:r w:rsidRPr="00E93F4F">
        <w:rPr>
          <w:b/>
          <w:bCs/>
          <w:lang w:val="en-US" w:eastAsia="zh-CN"/>
        </w:rPr>
        <w:t xml:space="preserve"> </w:t>
      </w:r>
      <w:r w:rsidR="00683D07">
        <w:rPr>
          <w:b/>
          <w:bCs/>
          <w:lang w:val="en-US" w:eastAsia="zh-CN"/>
        </w:rPr>
        <w:t>Introduce a</w:t>
      </w:r>
      <w:r w:rsidR="00862CA8">
        <w:rPr>
          <w:b/>
          <w:bCs/>
          <w:lang w:val="en-US" w:eastAsia="zh-CN"/>
        </w:rPr>
        <w:t xml:space="preserve">n </w:t>
      </w:r>
      <w:r w:rsidR="008265B6">
        <w:rPr>
          <w:b/>
          <w:bCs/>
          <w:lang w:val="en-US" w:eastAsia="zh-CN"/>
        </w:rPr>
        <w:t>explicit</w:t>
      </w:r>
      <w:r w:rsidR="00683D07">
        <w:rPr>
          <w:b/>
          <w:bCs/>
          <w:lang w:val="en-US" w:eastAsia="zh-CN"/>
        </w:rPr>
        <w:t xml:space="preserve"> NACK message that can be </w:t>
      </w:r>
      <w:r w:rsidR="00EF447F">
        <w:rPr>
          <w:b/>
          <w:bCs/>
          <w:lang w:val="en-US" w:eastAsia="zh-CN"/>
        </w:rPr>
        <w:t xml:space="preserve">potentially </w:t>
      </w:r>
      <w:r w:rsidR="00683D07">
        <w:rPr>
          <w:b/>
          <w:bCs/>
          <w:lang w:val="en-US" w:eastAsia="zh-CN"/>
        </w:rPr>
        <w:t>used</w:t>
      </w:r>
      <w:r w:rsidR="005002D1">
        <w:rPr>
          <w:b/>
          <w:bCs/>
          <w:lang w:val="en-US" w:eastAsia="zh-CN"/>
        </w:rPr>
        <w:t xml:space="preserve"> as</w:t>
      </w:r>
      <w:r w:rsidR="00683D07">
        <w:rPr>
          <w:b/>
          <w:bCs/>
          <w:lang w:val="en-US" w:eastAsia="zh-CN"/>
        </w:rPr>
        <w:t xml:space="preserve"> </w:t>
      </w:r>
      <w:r w:rsidR="008265B6">
        <w:rPr>
          <w:b/>
          <w:bCs/>
          <w:lang w:val="en-US" w:eastAsia="zh-CN"/>
        </w:rPr>
        <w:t>the</w:t>
      </w:r>
      <w:r>
        <w:rPr>
          <w:b/>
          <w:bCs/>
          <w:lang w:val="en-US" w:eastAsia="zh-CN"/>
        </w:rPr>
        <w:t xml:space="preserve"> </w:t>
      </w:r>
      <w:r w:rsidR="00AE5F01">
        <w:rPr>
          <w:b/>
          <w:bCs/>
          <w:lang w:val="en-US" w:eastAsia="zh-CN"/>
        </w:rPr>
        <w:t>D2R</w:t>
      </w:r>
      <w:r>
        <w:rPr>
          <w:b/>
          <w:bCs/>
          <w:lang w:val="en-US" w:eastAsia="zh-CN"/>
        </w:rPr>
        <w:t xml:space="preserve"> </w:t>
      </w:r>
      <w:r w:rsidR="00A97415">
        <w:rPr>
          <w:b/>
          <w:bCs/>
          <w:lang w:val="en-US" w:eastAsia="zh-CN"/>
        </w:rPr>
        <w:t xml:space="preserve">message reception </w:t>
      </w:r>
      <w:r>
        <w:rPr>
          <w:b/>
          <w:bCs/>
          <w:lang w:val="en-US" w:eastAsia="zh-CN"/>
        </w:rPr>
        <w:t xml:space="preserve">failure </w:t>
      </w:r>
      <w:r w:rsidR="00A80817">
        <w:rPr>
          <w:b/>
          <w:bCs/>
          <w:lang w:val="en-US" w:eastAsia="zh-CN"/>
        </w:rPr>
        <w:t>indication for</w:t>
      </w:r>
      <w:r w:rsidR="008265B6">
        <w:rPr>
          <w:b/>
          <w:bCs/>
          <w:lang w:val="en-US" w:eastAsia="zh-CN"/>
        </w:rPr>
        <w:t xml:space="preserve"> </w:t>
      </w:r>
      <w:r w:rsidR="00A80817">
        <w:rPr>
          <w:b/>
          <w:bCs/>
          <w:lang w:val="en-US" w:eastAsia="zh-CN"/>
        </w:rPr>
        <w:t>Ms</w:t>
      </w:r>
      <w:r w:rsidR="00DE0DDA">
        <w:rPr>
          <w:b/>
          <w:bCs/>
          <w:lang w:val="en-US" w:eastAsia="zh-CN"/>
        </w:rPr>
        <w:t xml:space="preserve">g3 </w:t>
      </w:r>
      <w:r w:rsidR="008265B6">
        <w:rPr>
          <w:b/>
          <w:bCs/>
          <w:lang w:val="en-US" w:eastAsia="zh-CN"/>
        </w:rPr>
        <w:t>and</w:t>
      </w:r>
      <w:r w:rsidR="00DE0DDA">
        <w:rPr>
          <w:b/>
          <w:bCs/>
          <w:lang w:val="en-US" w:eastAsia="zh-CN"/>
        </w:rPr>
        <w:t xml:space="preserve"> data transmission after cont</w:t>
      </w:r>
      <w:r w:rsidR="0001543C">
        <w:rPr>
          <w:rFonts w:eastAsiaTheme="minorEastAsia" w:hint="eastAsia"/>
          <w:b/>
          <w:bCs/>
          <w:lang w:val="en-US" w:eastAsia="zh-CN"/>
        </w:rPr>
        <w:t>ention resolution</w:t>
      </w:r>
      <w:r w:rsidR="00F35214">
        <w:rPr>
          <w:rFonts w:eastAsiaTheme="minorEastAsia" w:hint="eastAsia"/>
          <w:b/>
          <w:bCs/>
          <w:lang w:val="en-US" w:eastAsia="zh-CN"/>
        </w:rPr>
        <w:t>.</w:t>
      </w:r>
    </w:p>
    <w:p w14:paraId="14EDAD88" w14:textId="7FC25468" w:rsidR="00303661" w:rsidRDefault="009E04F1" w:rsidP="00383D5E">
      <w:pPr>
        <w:spacing w:afterLines="50" w:after="120"/>
        <w:rPr>
          <w:rFonts w:eastAsiaTheme="minorEastAsia"/>
          <w:lang w:val="en-US" w:eastAsia="zh-CN"/>
        </w:rPr>
      </w:pPr>
      <w:r>
        <w:rPr>
          <w:lang w:val="en-US" w:eastAsia="zh-CN"/>
        </w:rPr>
        <w:t>With introduction of both ACK and NACK message, RAN2 can further discuss</w:t>
      </w:r>
      <w:r w:rsidR="00300B8D">
        <w:rPr>
          <w:lang w:val="en-US" w:eastAsia="zh-CN"/>
        </w:rPr>
        <w:t xml:space="preserve"> whether to </w:t>
      </w:r>
      <w:r w:rsidR="0002137D">
        <w:rPr>
          <w:lang w:val="en-US" w:eastAsia="zh-CN"/>
        </w:rPr>
        <w:t>apply ACK/NACK message for Msg3 and upper layer data transmissio</w:t>
      </w:r>
      <w:r w:rsidR="00FA1676">
        <w:rPr>
          <w:lang w:val="en-US" w:eastAsia="zh-CN"/>
        </w:rPr>
        <w:t>n, for example, whether the lack of indication implies an ACK or NACK</w:t>
      </w:r>
      <w:r w:rsidR="0002137D">
        <w:rPr>
          <w:lang w:val="en-US" w:eastAsia="zh-CN"/>
        </w:rPr>
        <w:t>, which could be a stage-3 issue.</w:t>
      </w:r>
    </w:p>
    <w:p w14:paraId="6A6499C7" w14:textId="1A0C705B" w:rsidR="00DA79CC" w:rsidRPr="004A00C4" w:rsidRDefault="00DA79CC" w:rsidP="00383D5E">
      <w:pPr>
        <w:spacing w:afterLines="50" w:after="120"/>
        <w:ind w:left="1138" w:hangingChars="567" w:hanging="1138"/>
        <w:rPr>
          <w:rFonts w:eastAsiaTheme="minorEastAsia"/>
          <w:b/>
          <w:bCs/>
          <w:lang w:val="en-US" w:eastAsia="zh-CN"/>
        </w:rPr>
      </w:pPr>
      <w:r w:rsidRPr="00E93F4F">
        <w:rPr>
          <w:b/>
          <w:bCs/>
          <w:lang w:val="en-US" w:eastAsia="zh-CN"/>
        </w:rPr>
        <w:t xml:space="preserve">Proposal </w:t>
      </w:r>
      <w:r w:rsidR="00CF343E">
        <w:rPr>
          <w:rFonts w:eastAsiaTheme="minorEastAsia" w:hint="eastAsia"/>
          <w:b/>
          <w:bCs/>
          <w:lang w:val="en-US" w:eastAsia="zh-CN"/>
        </w:rPr>
        <w:t>10</w:t>
      </w:r>
      <w:r w:rsidR="0005665D">
        <w:rPr>
          <w:b/>
          <w:bCs/>
          <w:lang w:val="en-US" w:eastAsia="zh-CN"/>
        </w:rPr>
        <w:t>: Whether</w:t>
      </w:r>
      <w:r>
        <w:rPr>
          <w:b/>
          <w:bCs/>
          <w:lang w:val="en-US" w:eastAsia="zh-CN"/>
        </w:rPr>
        <w:t xml:space="preserve"> to use ACK and NACK </w:t>
      </w:r>
      <w:r w:rsidR="00CF343E">
        <w:rPr>
          <w:rFonts w:eastAsiaTheme="minorEastAsia" w:hint="eastAsia"/>
          <w:b/>
          <w:bCs/>
          <w:lang w:val="en-US" w:eastAsia="zh-CN"/>
        </w:rPr>
        <w:t xml:space="preserve">message </w:t>
      </w:r>
      <w:r>
        <w:rPr>
          <w:b/>
          <w:bCs/>
          <w:lang w:val="en-US" w:eastAsia="zh-CN"/>
        </w:rPr>
        <w:t>for</w:t>
      </w:r>
      <w:r w:rsidR="00522E1E">
        <w:rPr>
          <w:rFonts w:eastAsiaTheme="minorEastAsia" w:hint="eastAsia"/>
          <w:b/>
          <w:bCs/>
          <w:lang w:val="en-US" w:eastAsia="zh-CN"/>
        </w:rPr>
        <w:t xml:space="preserve"> Msg1,</w:t>
      </w:r>
      <w:r>
        <w:rPr>
          <w:b/>
          <w:bCs/>
          <w:lang w:val="en-US" w:eastAsia="zh-CN"/>
        </w:rPr>
        <w:t xml:space="preserve"> Msg3, data transmission and other messages can be further discussed </w:t>
      </w:r>
      <w:r w:rsidR="0005665D">
        <w:rPr>
          <w:b/>
          <w:bCs/>
          <w:lang w:val="en-US" w:eastAsia="zh-CN"/>
        </w:rPr>
        <w:t xml:space="preserve">in </w:t>
      </w:r>
      <w:r w:rsidR="005C59F6">
        <w:rPr>
          <w:rFonts w:eastAsiaTheme="minorEastAsia" w:hint="eastAsia"/>
          <w:b/>
          <w:bCs/>
          <w:lang w:val="en-US" w:eastAsia="zh-CN"/>
        </w:rPr>
        <w:t>S</w:t>
      </w:r>
      <w:r w:rsidR="0005665D">
        <w:rPr>
          <w:b/>
          <w:bCs/>
          <w:lang w:val="en-US" w:eastAsia="zh-CN"/>
        </w:rPr>
        <w:t>tage</w:t>
      </w:r>
      <w:r>
        <w:rPr>
          <w:b/>
          <w:bCs/>
          <w:lang w:val="en-US" w:eastAsia="zh-CN"/>
        </w:rPr>
        <w:t>-3</w:t>
      </w:r>
      <w:r>
        <w:rPr>
          <w:rFonts w:eastAsiaTheme="minorEastAsia" w:hint="eastAsia"/>
          <w:b/>
          <w:bCs/>
          <w:lang w:val="en-US" w:eastAsia="zh-CN"/>
        </w:rPr>
        <w:t>.</w:t>
      </w:r>
    </w:p>
    <w:p w14:paraId="5184F8CD" w14:textId="19F52114" w:rsidR="00AD43E7" w:rsidRPr="00383D5E" w:rsidRDefault="00091EE9" w:rsidP="00383D5E">
      <w:pPr>
        <w:spacing w:afterLines="50" w:after="120"/>
        <w:rPr>
          <w:rFonts w:eastAsiaTheme="minorEastAsia"/>
          <w:lang w:val="en-US" w:eastAsia="zh-CN"/>
        </w:rPr>
      </w:pPr>
      <w:r>
        <w:rPr>
          <w:rFonts w:eastAsiaTheme="minorEastAsia"/>
          <w:lang w:val="en-US" w:eastAsia="zh-CN"/>
        </w:rPr>
        <w:t>P</w:t>
      </w:r>
      <w:r>
        <w:rPr>
          <w:rFonts w:eastAsiaTheme="minorEastAsia" w:hint="eastAsia"/>
          <w:lang w:val="en-US" w:eastAsia="zh-CN"/>
        </w:rPr>
        <w:t>lease not</w:t>
      </w:r>
      <w:r w:rsidR="00787BC3">
        <w:rPr>
          <w:rFonts w:eastAsiaTheme="minorEastAsia"/>
          <w:lang w:val="en-US" w:eastAsia="zh-CN"/>
        </w:rPr>
        <w:t>e</w:t>
      </w:r>
      <w:r>
        <w:rPr>
          <w:rFonts w:eastAsiaTheme="minorEastAsia" w:hint="eastAsia"/>
          <w:lang w:val="en-US" w:eastAsia="zh-CN"/>
        </w:rPr>
        <w:t xml:space="preserve"> that the </w:t>
      </w:r>
      <w:r w:rsidR="00787BC3">
        <w:rPr>
          <w:rFonts w:eastAsiaTheme="minorEastAsia"/>
          <w:lang w:val="en-US" w:eastAsia="zh-CN"/>
        </w:rPr>
        <w:t>“</w:t>
      </w:r>
      <w:r w:rsidR="008E4EB7" w:rsidRPr="008E4EB7">
        <w:rPr>
          <w:rFonts w:eastAsiaTheme="minorEastAsia"/>
          <w:lang w:val="en-US" w:eastAsia="zh-CN"/>
        </w:rPr>
        <w:t>potentially</w:t>
      </w:r>
      <w:r w:rsidR="00787BC3">
        <w:rPr>
          <w:rFonts w:eastAsiaTheme="minorEastAsia"/>
          <w:lang w:val="en-US" w:eastAsia="zh-CN"/>
        </w:rPr>
        <w:t>”</w:t>
      </w:r>
      <w:r w:rsidR="008E4EB7">
        <w:rPr>
          <w:rFonts w:eastAsiaTheme="minorEastAsia" w:hint="eastAsia"/>
          <w:lang w:val="en-US" w:eastAsia="zh-CN"/>
        </w:rPr>
        <w:t xml:space="preserve"> here mean </w:t>
      </w:r>
      <w:r w:rsidR="00787BC3">
        <w:rPr>
          <w:rFonts w:eastAsiaTheme="minorEastAsia" w:hint="eastAsia"/>
          <w:lang w:val="en-US" w:eastAsia="zh-CN"/>
        </w:rPr>
        <w:t xml:space="preserve">ACK/NACK </w:t>
      </w:r>
      <w:r w:rsidR="00787BC3">
        <w:rPr>
          <w:rFonts w:eastAsiaTheme="minorEastAsia"/>
          <w:lang w:val="en-US" w:eastAsia="zh-CN"/>
        </w:rPr>
        <w:t xml:space="preserve">is not mandatory, </w:t>
      </w:r>
      <w:r w:rsidR="002C5828">
        <w:rPr>
          <w:rFonts w:eastAsiaTheme="minorEastAsia"/>
          <w:lang w:val="en-US" w:eastAsia="zh-CN"/>
        </w:rPr>
        <w:t>it can also be indicated implicitly, as RAN2 agreed before.</w:t>
      </w:r>
    </w:p>
    <w:p w14:paraId="6217ED4B" w14:textId="4FDD89A0" w:rsidR="00193872" w:rsidRDefault="00193872" w:rsidP="00383D5E">
      <w:pPr>
        <w:pStyle w:val="3"/>
        <w:numPr>
          <w:ilvl w:val="2"/>
          <w:numId w:val="7"/>
        </w:numPr>
        <w:spacing w:afterLines="50" w:after="120"/>
        <w:rPr>
          <w:lang w:val="en-US" w:eastAsia="zh-CN"/>
        </w:rPr>
      </w:pPr>
      <w:r>
        <w:rPr>
          <w:rFonts w:eastAsiaTheme="minorEastAsia" w:hint="eastAsia"/>
          <w:lang w:val="en-US" w:eastAsia="zh-CN"/>
        </w:rPr>
        <w:t>RA Type</w:t>
      </w:r>
    </w:p>
    <w:p w14:paraId="29277B11" w14:textId="1251C6D0" w:rsidR="00CA6A9E" w:rsidRPr="00D13C89" w:rsidRDefault="00547082" w:rsidP="00383D5E">
      <w:pPr>
        <w:spacing w:afterLines="50" w:after="120"/>
        <w:rPr>
          <w:lang w:val="en-US" w:eastAsia="zh-CN"/>
        </w:rPr>
      </w:pPr>
      <w:r w:rsidRPr="00547082">
        <w:rPr>
          <w:lang w:val="en-US" w:eastAsia="zh-CN"/>
        </w:rPr>
        <w:t xml:space="preserve">There is </w:t>
      </w:r>
      <w:r>
        <w:rPr>
          <w:lang w:val="en-US" w:eastAsia="zh-CN"/>
        </w:rPr>
        <w:t>also a remaining</w:t>
      </w:r>
      <w:r w:rsidRPr="00547082">
        <w:rPr>
          <w:lang w:val="en-US" w:eastAsia="zh-CN"/>
        </w:rPr>
        <w:t xml:space="preserve"> FFS on </w:t>
      </w:r>
      <w:r>
        <w:rPr>
          <w:lang w:val="en-US" w:eastAsia="zh-CN"/>
        </w:rPr>
        <w:t>RA type supported by device</w:t>
      </w:r>
      <w:r w:rsidR="00D13C89">
        <w:rPr>
          <w:lang w:val="en-US" w:eastAsia="zh-CN"/>
        </w:rPr>
        <w:t xml:space="preserve"> </w:t>
      </w:r>
      <w:r w:rsidRPr="00547082">
        <w:rPr>
          <w:lang w:val="en-US" w:eastAsia="zh-CN"/>
        </w:rPr>
        <w:t>in RAN2#127,</w:t>
      </w:r>
      <w:r w:rsidR="00D13C89">
        <w:rPr>
          <w:lang w:val="en-US" w:eastAsia="zh-CN"/>
        </w:rPr>
        <w:t xml:space="preserve"> which is also</w:t>
      </w:r>
      <w:r w:rsidRPr="00547082">
        <w:rPr>
          <w:lang w:val="en-US" w:eastAsia="zh-CN"/>
        </w:rPr>
        <w:t xml:space="preserve"> not discussed in RAN2#127bis.</w:t>
      </w:r>
    </w:p>
    <w:tbl>
      <w:tblPr>
        <w:tblStyle w:val="af"/>
        <w:tblW w:w="0" w:type="auto"/>
        <w:tblLook w:val="04A0" w:firstRow="1" w:lastRow="0" w:firstColumn="1" w:lastColumn="0" w:noHBand="0" w:noVBand="1"/>
      </w:tblPr>
      <w:tblGrid>
        <w:gridCol w:w="9855"/>
      </w:tblGrid>
      <w:tr w:rsidR="00322FF4" w14:paraId="43B276D1" w14:textId="77777777" w:rsidTr="00322FF4">
        <w:tc>
          <w:tcPr>
            <w:tcW w:w="9855" w:type="dxa"/>
          </w:tcPr>
          <w:p w14:paraId="03A74944" w14:textId="4599E91F" w:rsidR="00322FF4" w:rsidRDefault="00253505" w:rsidP="00253505">
            <w:pPr>
              <w:rPr>
                <w:i/>
                <w:iCs/>
              </w:rPr>
            </w:pPr>
            <w:r w:rsidRPr="00A527E3">
              <w:rPr>
                <w:rFonts w:eastAsiaTheme="minorEastAsia"/>
                <w:lang w:eastAsia="zh-CN"/>
              </w:rPr>
              <w:t>-</w:t>
            </w:r>
            <w:r w:rsidRPr="00A527E3">
              <w:rPr>
                <w:rFonts w:eastAsiaTheme="minorEastAsia"/>
                <w:lang w:eastAsia="zh-CN"/>
              </w:rPr>
              <w:tab/>
            </w:r>
            <w:r w:rsidRPr="00253505">
              <w:t>FFS if there will be devices support only 2-step RA and any other optimizations will be needed for such devices.</w:t>
            </w:r>
          </w:p>
        </w:tc>
      </w:tr>
    </w:tbl>
    <w:p w14:paraId="649AEED6" w14:textId="7D246DE5" w:rsidR="009F3A83" w:rsidRDefault="009F3A83" w:rsidP="00CF343E">
      <w:pPr>
        <w:spacing w:beforeLines="50" w:before="120" w:afterLines="50" w:after="120"/>
        <w:rPr>
          <w:lang w:val="en-US"/>
        </w:rPr>
      </w:pPr>
      <w:r w:rsidRPr="009F3A83">
        <w:rPr>
          <w:lang w:val="en-US"/>
        </w:rPr>
        <w:t xml:space="preserve">Currently, RAN2 is </w:t>
      </w:r>
      <w:r w:rsidR="00CF343E">
        <w:rPr>
          <w:rFonts w:eastAsiaTheme="minorEastAsia" w:hint="eastAsia"/>
          <w:lang w:val="en-US" w:eastAsia="zh-CN"/>
        </w:rPr>
        <w:t xml:space="preserve">discussing </w:t>
      </w:r>
      <w:r w:rsidRPr="009F3A83">
        <w:rPr>
          <w:lang w:val="en-US"/>
        </w:rPr>
        <w:t xml:space="preserve">CFRA, as well as 2-step and 3-step CBRA. As a starting point, the demand for locating or finding a specific device is persistent; therefore, all devices should support CFRA. </w:t>
      </w:r>
    </w:p>
    <w:p w14:paraId="2689C3CC" w14:textId="20782A72" w:rsidR="009F3A83" w:rsidRDefault="009F3A83" w:rsidP="00383D5E">
      <w:pPr>
        <w:spacing w:afterLines="50" w:after="120"/>
        <w:rPr>
          <w:lang w:val="en-US"/>
        </w:rPr>
      </w:pPr>
      <w:r w:rsidRPr="009F3A83">
        <w:rPr>
          <w:lang w:val="en-US"/>
        </w:rPr>
        <w:t xml:space="preserve">In certain privacy-sensitive use cases, such as </w:t>
      </w:r>
      <w:r w:rsidR="00D3419B">
        <w:rPr>
          <w:lang w:val="en-US"/>
        </w:rPr>
        <w:t xml:space="preserve">personal </w:t>
      </w:r>
      <w:r w:rsidRPr="009F3A83">
        <w:rPr>
          <w:lang w:val="en-US"/>
        </w:rPr>
        <w:t>item tracking or locating, some devices may only support CFRA</w:t>
      </w:r>
      <w:r w:rsidR="00D3419B">
        <w:rPr>
          <w:lang w:val="en-US"/>
        </w:rPr>
        <w:t xml:space="preserve"> and paged by user itself</w:t>
      </w:r>
      <w:r w:rsidRPr="009F3A83">
        <w:rPr>
          <w:lang w:val="en-US"/>
        </w:rPr>
        <w:t>, enabling them to be paged solely by the CN and not inventoried by</w:t>
      </w:r>
      <w:r w:rsidR="00CF343E">
        <w:rPr>
          <w:lang w:val="en-US"/>
        </w:rPr>
        <w:t xml:space="preserve"> unknown </w:t>
      </w:r>
      <w:r w:rsidRPr="009F3A83">
        <w:rPr>
          <w:lang w:val="en-US"/>
        </w:rPr>
        <w:t>reader.</w:t>
      </w:r>
    </w:p>
    <w:p w14:paraId="6D4C332A" w14:textId="2D014E9F" w:rsidR="002C5828" w:rsidRPr="002C5828" w:rsidRDefault="002C5828" w:rsidP="00383D5E">
      <w:pPr>
        <w:spacing w:afterLines="50" w:after="120"/>
        <w:ind w:left="1424" w:hangingChars="709" w:hanging="1424"/>
        <w:rPr>
          <w:rFonts w:eastAsiaTheme="minorEastAsia"/>
          <w:b/>
          <w:bCs/>
          <w:lang w:val="en-US" w:eastAsia="zh-CN"/>
        </w:rPr>
      </w:pPr>
      <w:r w:rsidRPr="00B913A2">
        <w:rPr>
          <w:b/>
          <w:bCs/>
          <w:lang w:val="en-US" w:eastAsia="zh-CN"/>
        </w:rPr>
        <w:t xml:space="preserve">Observation </w:t>
      </w:r>
      <w:r w:rsidR="00CF343E">
        <w:rPr>
          <w:b/>
          <w:bCs/>
          <w:lang w:val="en-US" w:eastAsia="zh-CN"/>
        </w:rPr>
        <w:t>7</w:t>
      </w:r>
      <w:r w:rsidRPr="00B913A2">
        <w:rPr>
          <w:b/>
          <w:bCs/>
          <w:lang w:val="en-US" w:eastAsia="zh-CN"/>
        </w:rPr>
        <w:t>:</w:t>
      </w:r>
      <w:r>
        <w:rPr>
          <w:rFonts w:eastAsiaTheme="minorEastAsia" w:hint="eastAsia"/>
          <w:b/>
          <w:bCs/>
          <w:lang w:val="en-US" w:eastAsia="zh-CN"/>
        </w:rPr>
        <w:t xml:space="preserve"> </w:t>
      </w:r>
      <w:r w:rsidR="00912621">
        <w:rPr>
          <w:rFonts w:eastAsiaTheme="minorEastAsia"/>
          <w:b/>
          <w:bCs/>
          <w:lang w:val="en-US" w:eastAsia="zh-CN"/>
        </w:rPr>
        <w:t>There is privacy concern in personal item tracking or locating. Some device may only response if reader</w:t>
      </w:r>
      <w:r w:rsidR="001E6446">
        <w:rPr>
          <w:rFonts w:eastAsiaTheme="minorEastAsia"/>
          <w:b/>
          <w:bCs/>
          <w:lang w:val="en-US" w:eastAsia="zh-CN"/>
        </w:rPr>
        <w:t xml:space="preserve"> already</w:t>
      </w:r>
      <w:r w:rsidR="00912621">
        <w:rPr>
          <w:rFonts w:eastAsiaTheme="minorEastAsia"/>
          <w:b/>
          <w:bCs/>
          <w:lang w:val="en-US" w:eastAsia="zh-CN"/>
        </w:rPr>
        <w:t xml:space="preserve"> has its </w:t>
      </w:r>
      <w:r w:rsidR="00232322">
        <w:rPr>
          <w:rFonts w:eastAsiaTheme="minorEastAsia"/>
          <w:b/>
          <w:bCs/>
          <w:lang w:val="en-US" w:eastAsia="zh-CN"/>
        </w:rPr>
        <w:t>information, e.g., device ID</w:t>
      </w:r>
      <w:r w:rsidR="00912621">
        <w:rPr>
          <w:rFonts w:eastAsiaTheme="minorEastAsia"/>
          <w:b/>
          <w:bCs/>
          <w:lang w:val="en-US" w:eastAsia="zh-CN"/>
        </w:rPr>
        <w:t>.</w:t>
      </w:r>
    </w:p>
    <w:p w14:paraId="6A76C29C" w14:textId="2C4BFAB0" w:rsidR="00B57BBB" w:rsidRPr="00B20B91" w:rsidRDefault="00B57BBB" w:rsidP="00383D5E">
      <w:pPr>
        <w:spacing w:afterLines="50" w:after="120"/>
        <w:ind w:left="1138" w:hangingChars="567" w:hanging="1138"/>
        <w:rPr>
          <w:rFonts w:eastAsiaTheme="minorEastAsia"/>
          <w:b/>
          <w:bCs/>
          <w:lang w:val="en-US" w:eastAsia="zh-CN"/>
        </w:rPr>
      </w:pPr>
      <w:r w:rsidRPr="00E93F4F">
        <w:rPr>
          <w:b/>
          <w:bCs/>
          <w:lang w:val="en-US" w:eastAsia="zh-CN"/>
        </w:rPr>
        <w:t xml:space="preserve">Proposal </w:t>
      </w:r>
      <w:r w:rsidR="00912621">
        <w:rPr>
          <w:b/>
          <w:bCs/>
          <w:lang w:val="en-US" w:eastAsia="zh-CN"/>
        </w:rPr>
        <w:t>11</w:t>
      </w:r>
      <w:r>
        <w:rPr>
          <w:b/>
          <w:bCs/>
          <w:lang w:val="en-US" w:eastAsia="zh-CN"/>
        </w:rPr>
        <w:t>:</w:t>
      </w:r>
      <w:r>
        <w:rPr>
          <w:rFonts w:eastAsiaTheme="minorEastAsia" w:hint="eastAsia"/>
          <w:b/>
          <w:bCs/>
          <w:lang w:val="en-US" w:eastAsia="zh-CN"/>
        </w:rPr>
        <w:t xml:space="preserve"> </w:t>
      </w:r>
      <w:r w:rsidR="008E26E8">
        <w:rPr>
          <w:rFonts w:eastAsiaTheme="minorEastAsia" w:hint="eastAsia"/>
          <w:b/>
          <w:bCs/>
          <w:lang w:eastAsia="zh-CN"/>
        </w:rPr>
        <w:t>All device</w:t>
      </w:r>
      <w:r w:rsidR="005372FC">
        <w:rPr>
          <w:rFonts w:eastAsiaTheme="minorEastAsia"/>
          <w:b/>
          <w:bCs/>
          <w:lang w:eastAsia="zh-CN"/>
        </w:rPr>
        <w:t>s</w:t>
      </w:r>
      <w:r w:rsidR="008E26E8">
        <w:rPr>
          <w:rFonts w:eastAsiaTheme="minorEastAsia" w:hint="eastAsia"/>
          <w:b/>
          <w:bCs/>
          <w:lang w:eastAsia="zh-CN"/>
        </w:rPr>
        <w:t xml:space="preserve"> should support</w:t>
      </w:r>
      <w:r w:rsidR="008E26E8">
        <w:rPr>
          <w:rFonts w:eastAsiaTheme="minorEastAsia"/>
          <w:b/>
          <w:bCs/>
          <w:lang w:val="en-US" w:eastAsia="zh-CN"/>
        </w:rPr>
        <w:t xml:space="preserve"> </w:t>
      </w:r>
      <w:r w:rsidR="00800F99">
        <w:rPr>
          <w:rFonts w:eastAsiaTheme="minorEastAsia"/>
          <w:b/>
          <w:bCs/>
          <w:lang w:val="en-US" w:eastAsia="zh-CN"/>
        </w:rPr>
        <w:t>CFRA by mandatory,</w:t>
      </w:r>
      <w:r w:rsidR="00FC6B53">
        <w:rPr>
          <w:rFonts w:eastAsiaTheme="minorEastAsia"/>
          <w:b/>
          <w:bCs/>
          <w:lang w:val="en-US" w:eastAsia="zh-CN"/>
        </w:rPr>
        <w:t xml:space="preserve"> some</w:t>
      </w:r>
      <w:r w:rsidR="00800F99">
        <w:rPr>
          <w:rFonts w:eastAsiaTheme="minorEastAsia"/>
          <w:b/>
          <w:bCs/>
          <w:lang w:val="en-US" w:eastAsia="zh-CN"/>
        </w:rPr>
        <w:t xml:space="preserve"> device</w:t>
      </w:r>
      <w:r w:rsidR="00E74284">
        <w:rPr>
          <w:rFonts w:eastAsiaTheme="minorEastAsia"/>
          <w:b/>
          <w:bCs/>
          <w:lang w:val="en-US" w:eastAsia="zh-CN"/>
        </w:rPr>
        <w:t>s</w:t>
      </w:r>
      <w:r w:rsidR="00800F99">
        <w:rPr>
          <w:rFonts w:eastAsiaTheme="minorEastAsia"/>
          <w:b/>
          <w:bCs/>
          <w:lang w:val="en-US" w:eastAsia="zh-CN"/>
        </w:rPr>
        <w:t xml:space="preserve"> </w:t>
      </w:r>
      <w:r w:rsidR="00994F7D">
        <w:rPr>
          <w:rFonts w:eastAsiaTheme="minorEastAsia"/>
          <w:b/>
          <w:bCs/>
          <w:lang w:val="en-US" w:eastAsia="zh-CN"/>
        </w:rPr>
        <w:t>may</w:t>
      </w:r>
      <w:r w:rsidR="00800F99">
        <w:rPr>
          <w:rFonts w:eastAsiaTheme="minorEastAsia"/>
          <w:b/>
          <w:bCs/>
          <w:lang w:val="en-US" w:eastAsia="zh-CN"/>
        </w:rPr>
        <w:t xml:space="preserve"> only</w:t>
      </w:r>
      <w:r w:rsidR="00994F7D">
        <w:rPr>
          <w:rFonts w:eastAsiaTheme="minorEastAsia"/>
          <w:b/>
          <w:bCs/>
          <w:lang w:val="en-US" w:eastAsia="zh-CN"/>
        </w:rPr>
        <w:t xml:space="preserve"> support</w:t>
      </w:r>
      <w:r w:rsidR="00800F99">
        <w:rPr>
          <w:rFonts w:eastAsiaTheme="minorEastAsia"/>
          <w:b/>
          <w:bCs/>
          <w:lang w:val="en-US" w:eastAsia="zh-CN"/>
        </w:rPr>
        <w:t xml:space="preserve"> CFRA for privacy</w:t>
      </w:r>
      <w:r>
        <w:rPr>
          <w:rFonts w:eastAsiaTheme="minorEastAsia"/>
          <w:b/>
          <w:bCs/>
          <w:lang w:val="en-US" w:eastAsia="zh-CN"/>
        </w:rPr>
        <w:t>.</w:t>
      </w:r>
      <w:r w:rsidR="00B23254">
        <w:rPr>
          <w:rFonts w:eastAsiaTheme="minorEastAsia"/>
          <w:b/>
          <w:bCs/>
          <w:lang w:val="en-US" w:eastAsia="zh-CN"/>
        </w:rPr>
        <w:t xml:space="preserve"> </w:t>
      </w:r>
    </w:p>
    <w:p w14:paraId="626FBB5A" w14:textId="3C5011E1" w:rsidR="009E2333" w:rsidRPr="003B69CB" w:rsidRDefault="00854704" w:rsidP="00383D5E">
      <w:pPr>
        <w:spacing w:afterLines="50" w:after="120"/>
        <w:rPr>
          <w:rFonts w:eastAsiaTheme="minorEastAsia"/>
          <w:lang w:val="en-US" w:eastAsia="zh-CN"/>
        </w:rPr>
      </w:pPr>
      <w:r>
        <w:rPr>
          <w:rFonts w:eastAsiaTheme="minorEastAsia"/>
          <w:lang w:val="en-US" w:eastAsia="zh-CN"/>
        </w:rPr>
        <w:t xml:space="preserve">For CBRA, the main difference of 2-step and 3-step is </w:t>
      </w:r>
      <w:r w:rsidR="00BE4DA6">
        <w:rPr>
          <w:rFonts w:eastAsiaTheme="minorEastAsia" w:hint="eastAsia"/>
          <w:lang w:val="en-US" w:eastAsia="zh-CN"/>
        </w:rPr>
        <w:t xml:space="preserve">that </w:t>
      </w:r>
      <w:r>
        <w:rPr>
          <w:rFonts w:eastAsiaTheme="minorEastAsia"/>
          <w:lang w:val="en-US" w:eastAsia="zh-CN"/>
        </w:rPr>
        <w:t xml:space="preserve">2-step </w:t>
      </w:r>
      <w:r w:rsidR="009F31A0">
        <w:rPr>
          <w:rFonts w:eastAsiaTheme="minorEastAsia" w:hint="eastAsia"/>
          <w:lang w:val="en-US" w:eastAsia="zh-CN"/>
        </w:rPr>
        <w:t xml:space="preserve">CBRA enables quicker </w:t>
      </w:r>
      <w:r>
        <w:rPr>
          <w:rFonts w:eastAsiaTheme="minorEastAsia"/>
          <w:lang w:val="en-US" w:eastAsia="zh-CN"/>
        </w:rPr>
        <w:t xml:space="preserve">data </w:t>
      </w:r>
      <w:r w:rsidR="009F31A0">
        <w:rPr>
          <w:rFonts w:eastAsiaTheme="minorEastAsia" w:hint="eastAsia"/>
          <w:lang w:val="en-US" w:eastAsia="zh-CN"/>
        </w:rPr>
        <w:t xml:space="preserve">transmission </w:t>
      </w:r>
      <w:r w:rsidR="0072445A">
        <w:rPr>
          <w:rFonts w:eastAsiaTheme="minorEastAsia"/>
          <w:lang w:val="en-US" w:eastAsia="zh-CN"/>
        </w:rPr>
        <w:t xml:space="preserve">than 3-step, </w:t>
      </w:r>
      <w:r w:rsidR="00E2338D" w:rsidRPr="00E2338D">
        <w:rPr>
          <w:rFonts w:eastAsiaTheme="minorEastAsia"/>
          <w:lang w:eastAsia="zh-CN"/>
        </w:rPr>
        <w:t>while the 3-step method allows for earlier</w:t>
      </w:r>
      <w:r w:rsidR="0070031B">
        <w:rPr>
          <w:rFonts w:eastAsiaTheme="minorEastAsia"/>
          <w:lang w:eastAsia="zh-CN"/>
        </w:rPr>
        <w:t xml:space="preserve"> collision</w:t>
      </w:r>
      <w:r w:rsidR="00E2338D" w:rsidRPr="00E2338D">
        <w:rPr>
          <w:rFonts w:eastAsiaTheme="minorEastAsia"/>
          <w:lang w:eastAsia="zh-CN"/>
        </w:rPr>
        <w:t xml:space="preserve"> detection</w:t>
      </w:r>
      <w:r w:rsidR="0070031B">
        <w:rPr>
          <w:rFonts w:eastAsiaTheme="minorEastAsia"/>
          <w:lang w:eastAsia="zh-CN"/>
        </w:rPr>
        <w:t xml:space="preserve">. With regarding to the </w:t>
      </w:r>
      <w:r w:rsidR="004D3ED2">
        <w:rPr>
          <w:rFonts w:eastAsiaTheme="minorEastAsia"/>
          <w:lang w:eastAsia="zh-CN"/>
        </w:rPr>
        <w:t>requirements</w:t>
      </w:r>
      <w:r w:rsidR="0070031B">
        <w:rPr>
          <w:rFonts w:eastAsiaTheme="minorEastAsia"/>
          <w:lang w:eastAsia="zh-CN"/>
        </w:rPr>
        <w:t xml:space="preserve"> from SA1 and </w:t>
      </w:r>
      <w:r w:rsidR="004D3ED2">
        <w:rPr>
          <w:rFonts w:eastAsiaTheme="minorEastAsia"/>
          <w:lang w:eastAsia="zh-CN"/>
        </w:rPr>
        <w:t xml:space="preserve">inventory/command use case, </w:t>
      </w:r>
      <w:r w:rsidR="003B69CB">
        <w:rPr>
          <w:rFonts w:eastAsiaTheme="minorEastAsia" w:hint="eastAsia"/>
          <w:lang w:eastAsia="zh-CN"/>
        </w:rPr>
        <w:t>t</w:t>
      </w:r>
      <w:r w:rsidR="003B69CB" w:rsidRPr="003B69CB">
        <w:rPr>
          <w:rFonts w:eastAsiaTheme="minorEastAsia"/>
          <w:lang w:eastAsia="zh-CN"/>
        </w:rPr>
        <w:t>he access delay requirements for A-IoT are relatively lenient</w:t>
      </w:r>
      <w:r w:rsidR="003B69CB">
        <w:rPr>
          <w:rFonts w:eastAsiaTheme="minorEastAsia"/>
          <w:lang w:val="en-US" w:eastAsia="zh-CN"/>
        </w:rPr>
        <w:t>.</w:t>
      </w:r>
    </w:p>
    <w:p w14:paraId="585968A5" w14:textId="617549A9" w:rsidR="00216235" w:rsidRDefault="00216235" w:rsidP="00383D5E">
      <w:pPr>
        <w:spacing w:afterLines="50" w:after="120"/>
        <w:ind w:left="1424" w:hangingChars="709" w:hanging="1424"/>
        <w:rPr>
          <w:b/>
          <w:bCs/>
          <w:lang w:val="en-US" w:eastAsia="zh-CN"/>
        </w:rPr>
      </w:pPr>
      <w:r w:rsidRPr="00B913A2">
        <w:rPr>
          <w:b/>
          <w:bCs/>
          <w:lang w:val="en-US" w:eastAsia="zh-CN"/>
        </w:rPr>
        <w:t xml:space="preserve">Observation </w:t>
      </w:r>
      <w:r w:rsidR="00142281">
        <w:rPr>
          <w:b/>
          <w:bCs/>
          <w:lang w:val="en-US" w:eastAsia="zh-CN"/>
        </w:rPr>
        <w:t>8a</w:t>
      </w:r>
      <w:r w:rsidRPr="00B913A2">
        <w:rPr>
          <w:b/>
          <w:bCs/>
          <w:lang w:val="en-US" w:eastAsia="zh-CN"/>
        </w:rPr>
        <w:t>:</w:t>
      </w:r>
      <w:r>
        <w:rPr>
          <w:rFonts w:eastAsiaTheme="minorEastAsia" w:hint="eastAsia"/>
          <w:b/>
          <w:bCs/>
          <w:lang w:val="en-US" w:eastAsia="zh-CN"/>
        </w:rPr>
        <w:t xml:space="preserve"> </w:t>
      </w:r>
      <w:r w:rsidR="00ED2533">
        <w:rPr>
          <w:rFonts w:eastAsiaTheme="minorEastAsia"/>
          <w:b/>
          <w:bCs/>
          <w:lang w:val="en-US" w:eastAsia="zh-CN"/>
        </w:rPr>
        <w:t xml:space="preserve">2-step CBRA </w:t>
      </w:r>
      <w:r w:rsidR="00336AEE">
        <w:rPr>
          <w:rFonts w:eastAsiaTheme="minorEastAsia" w:hint="eastAsia"/>
          <w:b/>
          <w:bCs/>
          <w:lang w:val="en-US" w:eastAsia="zh-CN"/>
        </w:rPr>
        <w:t xml:space="preserve">might </w:t>
      </w:r>
      <w:r w:rsidR="009719C3">
        <w:rPr>
          <w:rFonts w:eastAsiaTheme="minorEastAsia"/>
          <w:b/>
          <w:bCs/>
          <w:lang w:val="en-US" w:eastAsia="zh-CN"/>
        </w:rPr>
        <w:t>send upper layer data faster than 3-step</w:t>
      </w:r>
      <w:r w:rsidR="00336AEE">
        <w:rPr>
          <w:rFonts w:eastAsiaTheme="minorEastAsia" w:hint="eastAsia"/>
          <w:b/>
          <w:bCs/>
          <w:lang w:val="en-US" w:eastAsia="zh-CN"/>
        </w:rPr>
        <w:t xml:space="preserve"> </w:t>
      </w:r>
      <w:r w:rsidR="00773196">
        <w:rPr>
          <w:rFonts w:eastAsiaTheme="minorEastAsia" w:hint="eastAsia"/>
          <w:b/>
          <w:bCs/>
          <w:lang w:val="en-US" w:eastAsia="zh-CN"/>
        </w:rPr>
        <w:t>if no collision</w:t>
      </w:r>
      <w:r w:rsidR="009719C3">
        <w:rPr>
          <w:rFonts w:eastAsiaTheme="minorEastAsia"/>
          <w:b/>
          <w:bCs/>
          <w:lang w:val="en-US" w:eastAsia="zh-CN"/>
        </w:rPr>
        <w:t xml:space="preserve">, </w:t>
      </w:r>
      <w:r w:rsidR="00271BAE">
        <w:rPr>
          <w:rFonts w:eastAsiaTheme="minorEastAsia"/>
          <w:b/>
          <w:bCs/>
          <w:lang w:val="en-US" w:eastAsia="zh-CN"/>
        </w:rPr>
        <w:t>however,</w:t>
      </w:r>
      <w:r w:rsidR="009719C3">
        <w:rPr>
          <w:rFonts w:eastAsiaTheme="minorEastAsia"/>
          <w:b/>
          <w:bCs/>
          <w:lang w:val="en-US" w:eastAsia="zh-CN"/>
        </w:rPr>
        <w:t xml:space="preserve"> </w:t>
      </w:r>
      <w:r w:rsidR="00D47290">
        <w:rPr>
          <w:rFonts w:eastAsiaTheme="minorEastAsia"/>
          <w:b/>
          <w:bCs/>
          <w:lang w:val="en-US" w:eastAsia="zh-CN"/>
        </w:rPr>
        <w:t>there is no delay-</w:t>
      </w:r>
      <w:r w:rsidR="00CA3B4C">
        <w:rPr>
          <w:rFonts w:eastAsiaTheme="minorEastAsia"/>
          <w:b/>
          <w:bCs/>
          <w:lang w:val="en-US" w:eastAsia="zh-CN"/>
        </w:rPr>
        <w:t>sensitive</w:t>
      </w:r>
      <w:r w:rsidR="00D47290">
        <w:rPr>
          <w:rFonts w:eastAsiaTheme="minorEastAsia"/>
          <w:b/>
          <w:bCs/>
          <w:lang w:val="en-US" w:eastAsia="zh-CN"/>
        </w:rPr>
        <w:t xml:space="preserve"> use case</w:t>
      </w:r>
      <w:r w:rsidR="00460F4D">
        <w:rPr>
          <w:rFonts w:eastAsiaTheme="minorEastAsia" w:hint="eastAsia"/>
          <w:b/>
          <w:bCs/>
          <w:lang w:val="en-US" w:eastAsia="zh-CN"/>
        </w:rPr>
        <w:t xml:space="preserve"> </w:t>
      </w:r>
      <w:r w:rsidR="00460F4D">
        <w:rPr>
          <w:rFonts w:eastAsiaTheme="minorEastAsia"/>
          <w:b/>
          <w:bCs/>
          <w:lang w:val="en-US" w:eastAsia="zh-CN"/>
        </w:rPr>
        <w:t>for Ambient IoT</w:t>
      </w:r>
      <w:r w:rsidR="00D47290">
        <w:rPr>
          <w:rFonts w:eastAsiaTheme="minorEastAsia"/>
          <w:b/>
          <w:bCs/>
          <w:lang w:val="en-US" w:eastAsia="zh-CN"/>
        </w:rPr>
        <w:t xml:space="preserve"> </w:t>
      </w:r>
      <w:r w:rsidR="004D3ED2">
        <w:rPr>
          <w:rFonts w:eastAsiaTheme="minorEastAsia"/>
          <w:b/>
          <w:bCs/>
          <w:lang w:val="en-US" w:eastAsia="zh-CN"/>
        </w:rPr>
        <w:t>identified so</w:t>
      </w:r>
      <w:r w:rsidR="00D47290">
        <w:rPr>
          <w:rFonts w:eastAsiaTheme="minorEastAsia"/>
          <w:b/>
          <w:bCs/>
          <w:lang w:val="en-US" w:eastAsia="zh-CN"/>
        </w:rPr>
        <w:t xml:space="preserve"> far</w:t>
      </w:r>
      <w:r w:rsidRPr="00B913A2">
        <w:rPr>
          <w:b/>
          <w:bCs/>
          <w:lang w:val="en-US" w:eastAsia="zh-CN"/>
        </w:rPr>
        <w:t>.</w:t>
      </w:r>
      <w:r w:rsidR="002A048F">
        <w:rPr>
          <w:b/>
          <w:bCs/>
          <w:lang w:val="en-US" w:eastAsia="zh-CN"/>
        </w:rPr>
        <w:t xml:space="preserve"> </w:t>
      </w:r>
    </w:p>
    <w:p w14:paraId="0322DB14" w14:textId="5F2ACE35" w:rsidR="00AF5391" w:rsidRDefault="00AF5391" w:rsidP="00AF5391">
      <w:pPr>
        <w:spacing w:afterLines="50" w:after="120"/>
        <w:rPr>
          <w:rFonts w:eastAsiaTheme="minorEastAsia"/>
          <w:lang w:eastAsia="zh-CN"/>
        </w:rPr>
      </w:pPr>
      <w:r w:rsidRPr="003A50D6">
        <w:rPr>
          <w:rFonts w:eastAsiaTheme="minorEastAsia"/>
          <w:lang w:eastAsia="zh-CN"/>
        </w:rPr>
        <w:t>Furthermore, if there are numerous devices that only support the 2-step CBRA</w:t>
      </w:r>
      <w:r>
        <w:rPr>
          <w:rFonts w:eastAsiaTheme="minorEastAsia" w:hint="eastAsia"/>
          <w:lang w:eastAsia="zh-CN"/>
        </w:rPr>
        <w:t xml:space="preserve"> are selected</w:t>
      </w:r>
      <w:r w:rsidRPr="003A50D6">
        <w:rPr>
          <w:rFonts w:eastAsiaTheme="minorEastAsia"/>
          <w:lang w:eastAsia="zh-CN"/>
        </w:rPr>
        <w:t xml:space="preserve"> and the reader cannot allocate enough access </w:t>
      </w:r>
      <w:r>
        <w:rPr>
          <w:rFonts w:eastAsiaTheme="minorEastAsia" w:hint="eastAsia"/>
          <w:lang w:eastAsia="zh-CN"/>
        </w:rPr>
        <w:t xml:space="preserve">occasions </w:t>
      </w:r>
      <w:r w:rsidRPr="003A50D6">
        <w:rPr>
          <w:rFonts w:eastAsiaTheme="minorEastAsia"/>
          <w:lang w:eastAsia="zh-CN"/>
        </w:rPr>
        <w:t>for them</w:t>
      </w:r>
      <w:r>
        <w:rPr>
          <w:rFonts w:eastAsiaTheme="minorEastAsia"/>
          <w:lang w:val="en-US" w:eastAsia="zh-CN"/>
        </w:rPr>
        <w:t>, i.e.,</w:t>
      </w:r>
      <w:r>
        <w:rPr>
          <w:rFonts w:eastAsiaTheme="minorEastAsia" w:hint="eastAsia"/>
          <w:lang w:val="en-US" w:eastAsia="zh-CN"/>
        </w:rPr>
        <w:t xml:space="preserve"> collision </w:t>
      </w:r>
      <w:r>
        <w:rPr>
          <w:rFonts w:eastAsiaTheme="minorEastAsia"/>
          <w:lang w:val="en-US" w:eastAsia="zh-CN"/>
        </w:rPr>
        <w:t xml:space="preserve">is more </w:t>
      </w:r>
      <w:r>
        <w:rPr>
          <w:rFonts w:eastAsiaTheme="minorEastAsia" w:hint="eastAsia"/>
          <w:lang w:val="en-US" w:eastAsia="zh-CN"/>
        </w:rPr>
        <w:t>common</w:t>
      </w:r>
      <w:r w:rsidR="000B5EE7">
        <w:rPr>
          <w:rFonts w:eastAsiaTheme="minorEastAsia"/>
          <w:lang w:val="en-US" w:eastAsia="zh-CN"/>
        </w:rPr>
        <w:t xml:space="preserve"> per access occasion</w:t>
      </w:r>
      <w:r>
        <w:rPr>
          <w:rFonts w:eastAsiaTheme="minorEastAsia"/>
          <w:lang w:val="en-US" w:eastAsia="zh-CN"/>
        </w:rPr>
        <w:t>,</w:t>
      </w:r>
      <w:r w:rsidRPr="003A50D6">
        <w:rPr>
          <w:rFonts w:eastAsiaTheme="minorEastAsia"/>
          <w:lang w:eastAsia="zh-CN"/>
        </w:rPr>
        <w:t xml:space="preserve"> </w:t>
      </w:r>
      <w:r>
        <w:rPr>
          <w:rFonts w:eastAsiaTheme="minorEastAsia" w:hint="eastAsia"/>
          <w:lang w:eastAsia="zh-CN"/>
        </w:rPr>
        <w:t xml:space="preserve">2-step </w:t>
      </w:r>
      <w:r w:rsidRPr="003A50D6">
        <w:rPr>
          <w:rFonts w:eastAsiaTheme="minorEastAsia"/>
          <w:lang w:eastAsia="zh-CN"/>
        </w:rPr>
        <w:t>will consume more energy</w:t>
      </w:r>
      <w:r>
        <w:rPr>
          <w:rFonts w:eastAsiaTheme="minorEastAsia" w:hint="eastAsia"/>
          <w:lang w:eastAsia="zh-CN"/>
        </w:rPr>
        <w:t xml:space="preserve"> than 3-step CBRA per device</w:t>
      </w:r>
      <w:r w:rsidRPr="003A50D6">
        <w:rPr>
          <w:rFonts w:eastAsiaTheme="minorEastAsia"/>
          <w:lang w:eastAsia="zh-CN"/>
        </w:rPr>
        <w:t xml:space="preserve">. This is </w:t>
      </w:r>
      <w:r>
        <w:rPr>
          <w:rFonts w:eastAsiaTheme="minorEastAsia"/>
          <w:lang w:eastAsia="zh-CN"/>
        </w:rPr>
        <w:t>because</w:t>
      </w:r>
      <w:r w:rsidRPr="003A50D6">
        <w:rPr>
          <w:rFonts w:eastAsiaTheme="minorEastAsia"/>
          <w:lang w:eastAsia="zh-CN"/>
        </w:rPr>
        <w:t xml:space="preserve"> 2-step CBRA </w:t>
      </w:r>
      <w:r>
        <w:rPr>
          <w:rFonts w:eastAsiaTheme="minorEastAsia"/>
          <w:lang w:eastAsia="zh-CN"/>
        </w:rPr>
        <w:t>will</w:t>
      </w:r>
      <w:r w:rsidRPr="003A50D6">
        <w:rPr>
          <w:rFonts w:eastAsiaTheme="minorEastAsia"/>
          <w:lang w:eastAsia="zh-CN"/>
        </w:rPr>
        <w:t xml:space="preserve"> transmit both random ID and device ID</w:t>
      </w:r>
      <w:r>
        <w:rPr>
          <w:rFonts w:eastAsiaTheme="minorEastAsia"/>
          <w:lang w:eastAsia="zh-CN"/>
        </w:rPr>
        <w:t xml:space="preserve"> in Msg1</w:t>
      </w:r>
      <w:r w:rsidR="000B5EE7">
        <w:rPr>
          <w:rFonts w:eastAsiaTheme="minorEastAsia"/>
          <w:lang w:eastAsia="zh-CN"/>
        </w:rPr>
        <w:t xml:space="preserve">. </w:t>
      </w:r>
      <w:r w:rsidR="00FC01C4">
        <w:rPr>
          <w:rFonts w:eastAsiaTheme="minorEastAsia"/>
          <w:lang w:eastAsia="zh-CN"/>
        </w:rPr>
        <w:t>Msg1 with data will consume more device energy</w:t>
      </w:r>
      <w:r>
        <w:rPr>
          <w:rFonts w:eastAsiaTheme="minorEastAsia"/>
          <w:lang w:eastAsia="zh-CN"/>
        </w:rPr>
        <w:t xml:space="preserve">, </w:t>
      </w:r>
      <w:r w:rsidRPr="00FF08E8">
        <w:rPr>
          <w:rFonts w:eastAsiaTheme="minorEastAsia"/>
          <w:lang w:eastAsia="zh-CN"/>
        </w:rPr>
        <w:t>whereas the 3-step method only transmits the random ID.</w:t>
      </w:r>
      <w:r w:rsidR="009464CB">
        <w:rPr>
          <w:rFonts w:eastAsiaTheme="minorEastAsia"/>
          <w:lang w:eastAsia="zh-CN"/>
        </w:rPr>
        <w:t xml:space="preserve"> If </w:t>
      </w:r>
      <w:r w:rsidR="008C07FE">
        <w:rPr>
          <w:rFonts w:eastAsiaTheme="minorEastAsia"/>
          <w:lang w:eastAsia="zh-CN"/>
        </w:rPr>
        <w:t>collided,</w:t>
      </w:r>
      <w:r w:rsidR="009464CB">
        <w:rPr>
          <w:rFonts w:eastAsiaTheme="minorEastAsia"/>
          <w:lang w:eastAsia="zh-CN"/>
        </w:rPr>
        <w:t xml:space="preserve"> 3-step CBRA is more energy</w:t>
      </w:r>
      <w:r w:rsidR="008C07FE">
        <w:rPr>
          <w:rFonts w:eastAsiaTheme="minorEastAsia"/>
          <w:lang w:eastAsia="zh-CN"/>
        </w:rPr>
        <w:t xml:space="preserve"> efficient.</w:t>
      </w:r>
      <w:r w:rsidRPr="00FF08E8">
        <w:rPr>
          <w:rFonts w:eastAsiaTheme="minorEastAsia"/>
          <w:lang w:eastAsia="zh-CN"/>
        </w:rPr>
        <w:t xml:space="preserve"> Additionally, </w:t>
      </w:r>
      <w:r>
        <w:rPr>
          <w:rFonts w:eastAsiaTheme="minorEastAsia" w:hint="eastAsia"/>
          <w:lang w:eastAsia="zh-CN"/>
        </w:rPr>
        <w:t>it</w:t>
      </w:r>
      <w:r>
        <w:rPr>
          <w:rFonts w:eastAsiaTheme="minorEastAsia"/>
          <w:lang w:eastAsia="zh-CN"/>
        </w:rPr>
        <w:t>’</w:t>
      </w:r>
      <w:r>
        <w:rPr>
          <w:rFonts w:eastAsiaTheme="minorEastAsia" w:hint="eastAsia"/>
          <w:lang w:eastAsia="zh-CN"/>
        </w:rPr>
        <w:t>s not sure</w:t>
      </w:r>
      <w:r>
        <w:rPr>
          <w:rFonts w:eastAsiaTheme="minorEastAsia"/>
          <w:lang w:val="en-US" w:eastAsia="zh-CN"/>
        </w:rPr>
        <w:t xml:space="preserve"> whether reader can terminate D2R transmission</w:t>
      </w:r>
      <w:r>
        <w:rPr>
          <w:rFonts w:eastAsiaTheme="minorEastAsia" w:hint="eastAsia"/>
          <w:lang w:eastAsia="zh-CN"/>
        </w:rPr>
        <w:t xml:space="preserve"> </w:t>
      </w:r>
      <w:r>
        <w:rPr>
          <w:rFonts w:eastAsiaTheme="minorEastAsia"/>
          <w:lang w:eastAsia="zh-CN"/>
        </w:rPr>
        <w:t>at any point to avoid device sending remaining collided messages</w:t>
      </w:r>
      <w:r w:rsidRPr="00FF08E8">
        <w:rPr>
          <w:rFonts w:eastAsiaTheme="minorEastAsia"/>
          <w:lang w:eastAsia="zh-CN"/>
        </w:rPr>
        <w:t>.</w:t>
      </w:r>
    </w:p>
    <w:p w14:paraId="6B3B4A95" w14:textId="0647E09D" w:rsidR="00AF5391" w:rsidRPr="00DC346A" w:rsidRDefault="00AF5391" w:rsidP="00AF5391">
      <w:pPr>
        <w:spacing w:afterLines="50" w:after="120"/>
        <w:ind w:left="1424" w:hangingChars="709" w:hanging="1424"/>
        <w:rPr>
          <w:rFonts w:eastAsiaTheme="minorEastAsia"/>
          <w:b/>
          <w:bCs/>
          <w:lang w:val="en-US" w:eastAsia="zh-CN"/>
        </w:rPr>
      </w:pPr>
      <w:r w:rsidRPr="00B913A2">
        <w:rPr>
          <w:b/>
          <w:bCs/>
          <w:lang w:val="en-US" w:eastAsia="zh-CN"/>
        </w:rPr>
        <w:t xml:space="preserve">Observation </w:t>
      </w:r>
      <w:r w:rsidR="008C07FE">
        <w:rPr>
          <w:b/>
          <w:bCs/>
          <w:lang w:val="en-US" w:eastAsia="zh-CN"/>
        </w:rPr>
        <w:t>8b</w:t>
      </w:r>
      <w:r w:rsidRPr="00B913A2">
        <w:rPr>
          <w:b/>
          <w:bCs/>
          <w:lang w:val="en-US" w:eastAsia="zh-CN"/>
        </w:rPr>
        <w:t>:</w:t>
      </w:r>
      <w:r>
        <w:rPr>
          <w:rFonts w:eastAsiaTheme="minorEastAsia" w:hint="eastAsia"/>
          <w:b/>
          <w:bCs/>
          <w:lang w:val="en-US" w:eastAsia="zh-CN"/>
        </w:rPr>
        <w:t xml:space="preserve"> </w:t>
      </w:r>
      <w:r w:rsidR="00DC346A">
        <w:rPr>
          <w:b/>
          <w:bCs/>
          <w:lang w:val="en-US" w:eastAsia="zh-CN"/>
        </w:rPr>
        <w:t xml:space="preserve">In collision, 2-step CBRA will consume more device energy since devices has to send data. If not, </w:t>
      </w:r>
      <w:r w:rsidR="00DC346A">
        <w:rPr>
          <w:rFonts w:eastAsiaTheme="minorEastAsia"/>
          <w:b/>
          <w:bCs/>
          <w:lang w:val="en-US" w:eastAsia="zh-CN"/>
        </w:rPr>
        <w:t>2-step and 3-step CBRA has basically the same energy consumption. 3-step CBRA is overall more energy efficient.</w:t>
      </w:r>
    </w:p>
    <w:p w14:paraId="2A3066D8" w14:textId="64697F83" w:rsidR="00155C48" w:rsidRDefault="00155C48" w:rsidP="00383D5E">
      <w:pPr>
        <w:spacing w:afterLines="50" w:after="120"/>
        <w:rPr>
          <w:rFonts w:eastAsiaTheme="minorEastAsia"/>
          <w:lang w:val="en-US" w:eastAsia="zh-CN"/>
        </w:rPr>
      </w:pPr>
      <w:r w:rsidRPr="003A50D6">
        <w:rPr>
          <w:rFonts w:eastAsiaTheme="minorEastAsia"/>
          <w:lang w:eastAsia="zh-CN"/>
        </w:rPr>
        <w:t>Our concern arises when devices</w:t>
      </w:r>
      <w:r w:rsidR="00807AF7">
        <w:rPr>
          <w:rFonts w:eastAsiaTheme="minorEastAsia"/>
          <w:lang w:eastAsia="zh-CN"/>
        </w:rPr>
        <w:t xml:space="preserve"> can</w:t>
      </w:r>
      <w:r w:rsidRPr="003A50D6">
        <w:rPr>
          <w:rFonts w:eastAsiaTheme="minorEastAsia"/>
          <w:lang w:eastAsia="zh-CN"/>
        </w:rPr>
        <w:t xml:space="preserve"> only support either the 2-step or 3-step CBRA in a mixed deployment. In such cases, the reader may need to initiate at least two rounds of inventory</w:t>
      </w:r>
      <w:r>
        <w:rPr>
          <w:rFonts w:eastAsiaTheme="minorEastAsia"/>
          <w:lang w:val="en-US" w:eastAsia="zh-CN"/>
        </w:rPr>
        <w:t>, one for 2-step</w:t>
      </w:r>
      <w:r>
        <w:rPr>
          <w:rFonts w:eastAsiaTheme="minorEastAsia" w:hint="eastAsia"/>
          <w:lang w:val="en-US" w:eastAsia="zh-CN"/>
        </w:rPr>
        <w:t xml:space="preserve"> device</w:t>
      </w:r>
      <w:r>
        <w:rPr>
          <w:rFonts w:eastAsiaTheme="minorEastAsia"/>
          <w:lang w:val="en-US" w:eastAsia="zh-CN"/>
        </w:rPr>
        <w:t>, the other for 3-step</w:t>
      </w:r>
      <w:r>
        <w:rPr>
          <w:rFonts w:eastAsiaTheme="minorEastAsia" w:hint="eastAsia"/>
          <w:lang w:val="en-US" w:eastAsia="zh-CN"/>
        </w:rPr>
        <w:t xml:space="preserve"> device</w:t>
      </w:r>
      <w:r>
        <w:rPr>
          <w:rFonts w:eastAsiaTheme="minorEastAsia"/>
          <w:lang w:val="en-US" w:eastAsia="zh-CN"/>
        </w:rPr>
        <w:t>, which is really not desirable.</w:t>
      </w:r>
    </w:p>
    <w:p w14:paraId="79A82073" w14:textId="57C7550B" w:rsidR="009719C3" w:rsidRPr="00155C48" w:rsidRDefault="00155C48" w:rsidP="00383D5E">
      <w:pPr>
        <w:spacing w:afterLines="50" w:after="120"/>
        <w:ind w:left="1424" w:hangingChars="709" w:hanging="1424"/>
        <w:rPr>
          <w:rFonts w:eastAsiaTheme="minorEastAsia"/>
          <w:b/>
          <w:bCs/>
          <w:lang w:val="en-US" w:eastAsia="zh-CN"/>
        </w:rPr>
      </w:pPr>
      <w:r w:rsidRPr="00B913A2">
        <w:rPr>
          <w:b/>
          <w:bCs/>
          <w:lang w:val="en-US" w:eastAsia="zh-CN"/>
        </w:rPr>
        <w:t xml:space="preserve">Observation </w:t>
      </w:r>
      <w:r w:rsidR="00B97DCD">
        <w:rPr>
          <w:b/>
          <w:bCs/>
          <w:lang w:val="en-US" w:eastAsia="zh-CN"/>
        </w:rPr>
        <w:t>8</w:t>
      </w:r>
      <w:r w:rsidR="0072398D">
        <w:rPr>
          <w:b/>
          <w:bCs/>
          <w:lang w:val="en-US" w:eastAsia="zh-CN"/>
        </w:rPr>
        <w:t>c</w:t>
      </w:r>
      <w:r w:rsidRPr="00B913A2">
        <w:rPr>
          <w:b/>
          <w:bCs/>
          <w:lang w:val="en-US" w:eastAsia="zh-CN"/>
        </w:rPr>
        <w:t>:</w:t>
      </w:r>
      <w:r>
        <w:rPr>
          <w:rFonts w:eastAsiaTheme="minorEastAsia" w:hint="eastAsia"/>
          <w:b/>
          <w:bCs/>
          <w:lang w:val="en-US" w:eastAsia="zh-CN"/>
        </w:rPr>
        <w:t xml:space="preserve"> </w:t>
      </w:r>
      <w:r>
        <w:rPr>
          <w:rFonts w:eastAsiaTheme="minorEastAsia"/>
          <w:b/>
          <w:bCs/>
          <w:lang w:val="en-US" w:eastAsia="zh-CN"/>
        </w:rPr>
        <w:t>If device only support</w:t>
      </w:r>
      <w:r>
        <w:rPr>
          <w:rFonts w:eastAsiaTheme="minorEastAsia" w:hint="eastAsia"/>
          <w:b/>
          <w:bCs/>
          <w:lang w:val="en-US" w:eastAsia="zh-CN"/>
        </w:rPr>
        <w:t>s</w:t>
      </w:r>
      <w:r>
        <w:rPr>
          <w:rFonts w:eastAsiaTheme="minorEastAsia"/>
          <w:b/>
          <w:bCs/>
          <w:lang w:val="en-US" w:eastAsia="zh-CN"/>
        </w:rPr>
        <w:t xml:space="preserve"> 2-step or 3-step CBRA is mixed deployed, reader will have to initiates</w:t>
      </w:r>
      <w:r>
        <w:rPr>
          <w:rFonts w:eastAsiaTheme="minorEastAsia" w:hint="eastAsia"/>
          <w:b/>
          <w:bCs/>
          <w:lang w:val="en-US" w:eastAsia="zh-CN"/>
        </w:rPr>
        <w:t xml:space="preserve"> </w:t>
      </w:r>
      <w:r w:rsidR="00DA6234">
        <w:rPr>
          <w:rFonts w:eastAsiaTheme="minorEastAsia"/>
          <w:b/>
          <w:bCs/>
          <w:lang w:val="en-US" w:eastAsia="zh-CN"/>
        </w:rPr>
        <w:t>multiple</w:t>
      </w:r>
      <w:r w:rsidR="008F0B84">
        <w:rPr>
          <w:rFonts w:eastAsiaTheme="minorEastAsia"/>
          <w:b/>
          <w:bCs/>
          <w:lang w:val="en-US" w:eastAsia="zh-CN"/>
        </w:rPr>
        <w:t xml:space="preserve"> </w:t>
      </w:r>
      <w:r>
        <w:rPr>
          <w:rFonts w:eastAsiaTheme="minorEastAsia" w:hint="eastAsia"/>
          <w:b/>
          <w:bCs/>
          <w:lang w:val="en-US" w:eastAsia="zh-CN"/>
        </w:rPr>
        <w:t xml:space="preserve">access procedures per </w:t>
      </w:r>
      <w:r>
        <w:rPr>
          <w:rFonts w:eastAsiaTheme="minorEastAsia"/>
          <w:b/>
          <w:bCs/>
          <w:lang w:val="en-US" w:eastAsia="zh-CN"/>
        </w:rPr>
        <w:t>CB</w:t>
      </w:r>
      <w:r>
        <w:rPr>
          <w:rFonts w:eastAsiaTheme="minorEastAsia" w:hint="eastAsia"/>
          <w:b/>
          <w:bCs/>
          <w:lang w:val="en-US" w:eastAsia="zh-CN"/>
        </w:rPr>
        <w:t>RA type</w:t>
      </w:r>
      <w:r w:rsidRPr="00B913A2">
        <w:rPr>
          <w:b/>
          <w:bCs/>
          <w:lang w:val="en-US" w:eastAsia="zh-CN"/>
        </w:rPr>
        <w:t>.</w:t>
      </w:r>
    </w:p>
    <w:p w14:paraId="7F586944" w14:textId="6058C9C2" w:rsidR="00BF4B13" w:rsidRPr="005069C3" w:rsidRDefault="00C556F3" w:rsidP="00383D5E">
      <w:pPr>
        <w:spacing w:afterLines="50" w:after="120"/>
        <w:rPr>
          <w:rFonts w:eastAsiaTheme="minorEastAsia"/>
          <w:lang w:val="en-US" w:eastAsia="zh-CN"/>
        </w:rPr>
      </w:pPr>
      <w:r>
        <w:rPr>
          <w:lang w:val="en-US" w:eastAsia="zh-CN"/>
        </w:rPr>
        <w:lastRenderedPageBreak/>
        <w:t xml:space="preserve">And the majority view of RAN2 is not to introduce a device capability information. So, it is suggested for RAN2 to </w:t>
      </w:r>
      <w:r w:rsidR="00943339" w:rsidRPr="00943339">
        <w:rPr>
          <w:lang w:eastAsia="zh-CN"/>
        </w:rPr>
        <w:t>determine the mandatory CBRA type that devices must support.</w:t>
      </w:r>
    </w:p>
    <w:p w14:paraId="41756289" w14:textId="7BEDAA34" w:rsidR="00943339" w:rsidRDefault="00943339" w:rsidP="00383D5E">
      <w:pPr>
        <w:spacing w:afterLines="50" w:after="120"/>
        <w:ind w:left="1138" w:hangingChars="567" w:hanging="1138"/>
        <w:rPr>
          <w:rFonts w:eastAsiaTheme="minorEastAsia"/>
          <w:b/>
          <w:bCs/>
          <w:lang w:val="en-US" w:eastAsia="zh-CN"/>
        </w:rPr>
      </w:pPr>
      <w:r w:rsidRPr="00E93F4F">
        <w:rPr>
          <w:b/>
          <w:bCs/>
          <w:lang w:val="en-US" w:eastAsia="zh-CN"/>
        </w:rPr>
        <w:t xml:space="preserve">Proposal </w:t>
      </w:r>
      <w:r w:rsidR="000F6E7C">
        <w:rPr>
          <w:b/>
          <w:bCs/>
          <w:lang w:val="en-US" w:eastAsia="zh-CN"/>
        </w:rPr>
        <w:t>12</w:t>
      </w:r>
      <w:r>
        <w:rPr>
          <w:b/>
          <w:bCs/>
          <w:lang w:val="en-US" w:eastAsia="zh-CN"/>
        </w:rPr>
        <w:t>:</w:t>
      </w:r>
      <w:r w:rsidR="0025387E">
        <w:rPr>
          <w:rFonts w:eastAsiaTheme="minorEastAsia"/>
          <w:b/>
          <w:bCs/>
          <w:lang w:val="en-US" w:eastAsia="zh-CN"/>
        </w:rPr>
        <w:t xml:space="preserve"> RAN2 should decide the CBRA type</w:t>
      </w:r>
      <w:r w:rsidR="002D06FE">
        <w:rPr>
          <w:rFonts w:eastAsiaTheme="minorEastAsia"/>
          <w:b/>
          <w:bCs/>
          <w:lang w:val="en-US" w:eastAsia="zh-CN"/>
        </w:rPr>
        <w:t>(s)</w:t>
      </w:r>
      <w:r w:rsidR="0025387E">
        <w:rPr>
          <w:rFonts w:eastAsiaTheme="minorEastAsia"/>
          <w:b/>
          <w:bCs/>
          <w:lang w:val="en-US" w:eastAsia="zh-CN"/>
        </w:rPr>
        <w:t xml:space="preserve"> that </w:t>
      </w:r>
      <w:r w:rsidR="00E74284">
        <w:rPr>
          <w:rFonts w:eastAsiaTheme="minorEastAsia"/>
          <w:b/>
          <w:bCs/>
          <w:lang w:val="en-US" w:eastAsia="zh-CN"/>
        </w:rPr>
        <w:t xml:space="preserve">CBRA capable </w:t>
      </w:r>
      <w:r w:rsidR="0025387E">
        <w:rPr>
          <w:rFonts w:eastAsiaTheme="minorEastAsia"/>
          <w:b/>
          <w:bCs/>
          <w:lang w:val="en-US" w:eastAsia="zh-CN"/>
        </w:rPr>
        <w:t>device</w:t>
      </w:r>
      <w:r w:rsidR="00B23C2F">
        <w:rPr>
          <w:rFonts w:eastAsiaTheme="minorEastAsia" w:hint="eastAsia"/>
          <w:b/>
          <w:bCs/>
          <w:lang w:val="en-US" w:eastAsia="zh-CN"/>
        </w:rPr>
        <w:t>s</w:t>
      </w:r>
      <w:r w:rsidR="0025387E">
        <w:rPr>
          <w:rFonts w:eastAsiaTheme="minorEastAsia"/>
          <w:b/>
          <w:bCs/>
          <w:lang w:val="en-US" w:eastAsia="zh-CN"/>
        </w:rPr>
        <w:t xml:space="preserve"> support</w:t>
      </w:r>
      <w:r w:rsidR="00B23C2F">
        <w:rPr>
          <w:rFonts w:eastAsiaTheme="minorEastAsia" w:hint="eastAsia"/>
          <w:b/>
          <w:bCs/>
          <w:lang w:val="en-US" w:eastAsia="zh-CN"/>
        </w:rPr>
        <w:t xml:space="preserve"> by mandatory</w:t>
      </w:r>
      <w:r w:rsidR="0025387E">
        <w:rPr>
          <w:rFonts w:eastAsiaTheme="minorEastAsia"/>
          <w:b/>
          <w:bCs/>
          <w:lang w:val="en-US" w:eastAsia="zh-CN"/>
        </w:rPr>
        <w:t xml:space="preserve">, </w:t>
      </w:r>
      <w:r w:rsidR="00537D5A">
        <w:rPr>
          <w:rFonts w:eastAsiaTheme="minorEastAsia"/>
          <w:b/>
          <w:bCs/>
          <w:lang w:val="en-US" w:eastAsia="zh-CN"/>
        </w:rPr>
        <w:t>can consider the following options,</w:t>
      </w:r>
    </w:p>
    <w:p w14:paraId="45656AC7" w14:textId="56CC1E97" w:rsidR="00773196" w:rsidRDefault="00773196" w:rsidP="000F6E7C">
      <w:pPr>
        <w:ind w:leftChars="779" w:left="1558" w:firstLineChars="1" w:firstLine="2"/>
        <w:rPr>
          <w:rFonts w:eastAsiaTheme="minorEastAsia"/>
          <w:b/>
          <w:bCs/>
          <w:lang w:val="en-US" w:eastAsia="zh-CN"/>
        </w:rPr>
      </w:pPr>
      <w:r>
        <w:rPr>
          <w:b/>
          <w:bCs/>
          <w:lang w:val="en-US" w:eastAsia="zh-CN"/>
        </w:rPr>
        <w:t>Opt.</w:t>
      </w:r>
      <w:r>
        <w:rPr>
          <w:rFonts w:eastAsiaTheme="minorEastAsia"/>
          <w:b/>
          <w:bCs/>
          <w:lang w:val="en-US" w:eastAsia="zh-CN"/>
        </w:rPr>
        <w:t xml:space="preserve">1: </w:t>
      </w:r>
      <w:r w:rsidR="00AE1344">
        <w:rPr>
          <w:rFonts w:eastAsiaTheme="minorEastAsia" w:hint="eastAsia"/>
          <w:b/>
          <w:bCs/>
          <w:lang w:val="en-US" w:eastAsia="zh-CN"/>
        </w:rPr>
        <w:t>S</w:t>
      </w:r>
      <w:r>
        <w:rPr>
          <w:rFonts w:eastAsiaTheme="minorEastAsia"/>
          <w:b/>
          <w:bCs/>
          <w:lang w:val="en-US" w:eastAsia="zh-CN"/>
        </w:rPr>
        <w:t>upport</w:t>
      </w:r>
      <w:r w:rsidR="00AE1344">
        <w:rPr>
          <w:rFonts w:eastAsiaTheme="minorEastAsia" w:hint="eastAsia"/>
          <w:b/>
          <w:bCs/>
          <w:lang w:val="en-US" w:eastAsia="zh-CN"/>
        </w:rPr>
        <w:t xml:space="preserve"> only</w:t>
      </w:r>
      <w:r>
        <w:rPr>
          <w:rFonts w:eastAsiaTheme="minorEastAsia"/>
          <w:b/>
          <w:bCs/>
          <w:lang w:val="en-US" w:eastAsia="zh-CN"/>
        </w:rPr>
        <w:t xml:space="preserve"> 3-step CBRA</w:t>
      </w:r>
      <w:r w:rsidR="00EF607B">
        <w:rPr>
          <w:rFonts w:eastAsiaTheme="minorEastAsia" w:hint="eastAsia"/>
          <w:b/>
          <w:bCs/>
          <w:lang w:val="en-US" w:eastAsia="zh-CN"/>
        </w:rPr>
        <w:t xml:space="preserve"> by mandatory</w:t>
      </w:r>
      <w:r>
        <w:rPr>
          <w:rFonts w:eastAsiaTheme="minorEastAsia"/>
          <w:b/>
          <w:bCs/>
          <w:lang w:val="en-US" w:eastAsia="zh-CN"/>
        </w:rPr>
        <w:t>.</w:t>
      </w:r>
    </w:p>
    <w:p w14:paraId="5EBE3014" w14:textId="45C074EE" w:rsidR="00773196" w:rsidRPr="00A61384" w:rsidRDefault="00773196" w:rsidP="00383D5E">
      <w:pPr>
        <w:spacing w:afterLines="50" w:after="120"/>
        <w:ind w:leftChars="779" w:left="1558" w:firstLineChars="1" w:firstLine="2"/>
        <w:rPr>
          <w:rFonts w:eastAsiaTheme="minorEastAsia"/>
          <w:b/>
          <w:bCs/>
          <w:lang w:val="en-US" w:eastAsia="zh-CN"/>
        </w:rPr>
      </w:pPr>
      <w:r>
        <w:rPr>
          <w:b/>
          <w:bCs/>
          <w:lang w:val="en-US" w:eastAsia="zh-CN"/>
        </w:rPr>
        <w:t>Opt.2: Support both 2-step and 3-step CBRA</w:t>
      </w:r>
      <w:r w:rsidR="00A61384">
        <w:rPr>
          <w:rFonts w:eastAsiaTheme="minorEastAsia" w:hint="eastAsia"/>
          <w:b/>
          <w:bCs/>
          <w:lang w:val="en-US" w:eastAsia="zh-CN"/>
        </w:rPr>
        <w:t xml:space="preserve"> by mandatory</w:t>
      </w:r>
      <w:r w:rsidR="00A61384">
        <w:rPr>
          <w:rFonts w:eastAsiaTheme="minorEastAsia"/>
          <w:b/>
          <w:bCs/>
          <w:lang w:val="en-US" w:eastAsia="zh-CN"/>
        </w:rPr>
        <w:t>.</w:t>
      </w:r>
    </w:p>
    <w:p w14:paraId="40849A15" w14:textId="45735A65" w:rsidR="003D5A98" w:rsidRPr="00C5290F" w:rsidRDefault="00956720" w:rsidP="00383D5E">
      <w:pPr>
        <w:spacing w:afterLines="50" w:after="120"/>
        <w:rPr>
          <w:rFonts w:eastAsiaTheme="minorEastAsia"/>
          <w:lang w:val="en-US" w:eastAsia="zh-CN"/>
        </w:rPr>
      </w:pPr>
      <w:r>
        <w:rPr>
          <w:rFonts w:eastAsiaTheme="minorEastAsia"/>
          <w:lang w:eastAsia="zh-CN"/>
        </w:rPr>
        <w:t xml:space="preserve">However, if it’s possible, </w:t>
      </w:r>
      <w:r w:rsidR="00C5290F">
        <w:rPr>
          <w:rFonts w:eastAsiaTheme="minorEastAsia" w:hint="eastAsia"/>
          <w:lang w:eastAsia="zh-CN"/>
        </w:rPr>
        <w:t>RAN2 should down select between 2-step and 3-step CBRA</w:t>
      </w:r>
      <w:r w:rsidR="00C5290F">
        <w:rPr>
          <w:rFonts w:eastAsiaTheme="minorEastAsia"/>
          <w:lang w:val="en-US" w:eastAsia="zh-CN"/>
        </w:rPr>
        <w:t xml:space="preserve">. Honestly, 2-step is kind of a delay </w:t>
      </w:r>
      <w:r w:rsidR="00E1450E">
        <w:rPr>
          <w:rFonts w:eastAsiaTheme="minorEastAsia"/>
          <w:lang w:val="en-US" w:eastAsia="zh-CN"/>
        </w:rPr>
        <w:t>enhancement of 3-step CBRA which has no use case at least in this release. Supporting just one type of CBRA</w:t>
      </w:r>
      <w:r w:rsidR="007F568D">
        <w:rPr>
          <w:rFonts w:eastAsiaTheme="minorEastAsia" w:hint="eastAsia"/>
          <w:lang w:val="en-US" w:eastAsia="zh-CN"/>
        </w:rPr>
        <w:t xml:space="preserve"> is beneficial for both </w:t>
      </w:r>
      <w:r w:rsidR="007F568D">
        <w:rPr>
          <w:rFonts w:eastAsiaTheme="minorEastAsia"/>
          <w:lang w:val="en-US" w:eastAsia="zh-CN"/>
        </w:rPr>
        <w:t>a unified design and</w:t>
      </w:r>
      <w:r w:rsidR="0043238A">
        <w:rPr>
          <w:rFonts w:eastAsiaTheme="minorEastAsia" w:hint="eastAsia"/>
          <w:lang w:val="en-US" w:eastAsia="zh-CN"/>
        </w:rPr>
        <w:t xml:space="preserve"> device</w:t>
      </w:r>
      <w:r w:rsidR="0043238A">
        <w:rPr>
          <w:rFonts w:eastAsiaTheme="minorEastAsia"/>
          <w:lang w:val="en-US" w:eastAsia="zh-CN"/>
        </w:rPr>
        <w:t xml:space="preserve"> simplicity.</w:t>
      </w:r>
    </w:p>
    <w:p w14:paraId="6BCBFDC6" w14:textId="1B45CB7A" w:rsidR="008F47BD" w:rsidRPr="00CB601D" w:rsidRDefault="008F47BD" w:rsidP="00383D5E">
      <w:pPr>
        <w:spacing w:afterLines="50" w:after="120"/>
        <w:ind w:left="1138" w:hangingChars="567" w:hanging="1138"/>
        <w:rPr>
          <w:b/>
          <w:bCs/>
          <w:lang w:val="en-US" w:eastAsia="zh-CN"/>
        </w:rPr>
      </w:pPr>
      <w:r w:rsidRPr="00E93F4F">
        <w:rPr>
          <w:b/>
          <w:bCs/>
          <w:lang w:val="en-US" w:eastAsia="zh-CN"/>
        </w:rPr>
        <w:t xml:space="preserve">Proposal </w:t>
      </w:r>
      <w:r w:rsidR="00C63190">
        <w:rPr>
          <w:b/>
          <w:bCs/>
          <w:lang w:val="en-US" w:eastAsia="zh-CN"/>
        </w:rPr>
        <w:t>13</w:t>
      </w:r>
      <w:r>
        <w:rPr>
          <w:b/>
          <w:bCs/>
          <w:lang w:val="en-US" w:eastAsia="zh-CN"/>
        </w:rPr>
        <w:t>:</w:t>
      </w:r>
      <w:r>
        <w:rPr>
          <w:rFonts w:eastAsiaTheme="minorEastAsia" w:hint="eastAsia"/>
          <w:b/>
          <w:bCs/>
          <w:lang w:val="en-US" w:eastAsia="zh-CN"/>
        </w:rPr>
        <w:t xml:space="preserve"> </w:t>
      </w:r>
      <w:r w:rsidR="009B1428">
        <w:rPr>
          <w:rFonts w:eastAsiaTheme="minorEastAsia"/>
          <w:b/>
          <w:bCs/>
          <w:lang w:val="en-US" w:eastAsia="zh-CN"/>
        </w:rPr>
        <w:t xml:space="preserve">RAN2 is </w:t>
      </w:r>
      <w:r w:rsidR="003F0F48">
        <w:rPr>
          <w:rFonts w:eastAsiaTheme="minorEastAsia"/>
          <w:b/>
          <w:bCs/>
          <w:lang w:val="en-US" w:eastAsia="zh-CN"/>
        </w:rPr>
        <w:t xml:space="preserve">suggested to </w:t>
      </w:r>
      <w:r w:rsidR="00DA16AC">
        <w:rPr>
          <w:rFonts w:eastAsiaTheme="minorEastAsia"/>
          <w:b/>
          <w:bCs/>
          <w:lang w:val="en-US" w:eastAsia="zh-CN"/>
        </w:rPr>
        <w:t>recommend</w:t>
      </w:r>
      <w:r w:rsidR="003F0F48">
        <w:rPr>
          <w:rFonts w:eastAsiaTheme="minorEastAsia"/>
          <w:b/>
          <w:bCs/>
          <w:lang w:val="en-US" w:eastAsia="zh-CN"/>
        </w:rPr>
        <w:t xml:space="preserve"> </w:t>
      </w:r>
      <w:r w:rsidR="00A62DA9">
        <w:rPr>
          <w:rFonts w:eastAsiaTheme="minorEastAsia"/>
          <w:b/>
          <w:bCs/>
          <w:lang w:val="en-US" w:eastAsia="zh-CN"/>
        </w:rPr>
        <w:t xml:space="preserve">only </w:t>
      </w:r>
      <w:r w:rsidR="003F0F48">
        <w:rPr>
          <w:rFonts w:eastAsiaTheme="minorEastAsia"/>
          <w:b/>
          <w:bCs/>
          <w:lang w:val="en-US" w:eastAsia="zh-CN"/>
        </w:rPr>
        <w:t>3-step CBRA</w:t>
      </w:r>
      <w:r w:rsidR="00A62DA9">
        <w:rPr>
          <w:rFonts w:eastAsiaTheme="minorEastAsia"/>
          <w:b/>
          <w:bCs/>
          <w:lang w:val="en-US" w:eastAsia="zh-CN"/>
        </w:rPr>
        <w:t xml:space="preserve"> for</w:t>
      </w:r>
      <w:r w:rsidR="003F0F48">
        <w:rPr>
          <w:rFonts w:eastAsiaTheme="minorEastAsia"/>
          <w:b/>
          <w:bCs/>
          <w:lang w:val="en-US" w:eastAsia="zh-CN"/>
        </w:rPr>
        <w:t xml:space="preserve"> normative work, and</w:t>
      </w:r>
      <w:r w:rsidR="008D0C77">
        <w:rPr>
          <w:rFonts w:eastAsiaTheme="minorEastAsia"/>
          <w:b/>
          <w:bCs/>
          <w:lang w:val="en-US" w:eastAsia="zh-CN"/>
        </w:rPr>
        <w:t xml:space="preserve"> </w:t>
      </w:r>
      <w:r w:rsidR="009B1428">
        <w:rPr>
          <w:rFonts w:eastAsiaTheme="minorEastAsia"/>
          <w:b/>
          <w:bCs/>
          <w:lang w:val="en-US" w:eastAsia="zh-CN"/>
        </w:rPr>
        <w:t>only support 3-step CBRA</w:t>
      </w:r>
      <w:r w:rsidR="00C54836" w:rsidRPr="00C54836">
        <w:rPr>
          <w:rFonts w:eastAsiaTheme="minorEastAsia" w:hint="eastAsia"/>
          <w:b/>
          <w:bCs/>
          <w:lang w:val="en-US" w:eastAsia="zh-CN"/>
        </w:rPr>
        <w:t xml:space="preserve"> </w:t>
      </w:r>
      <w:r w:rsidR="00C54836">
        <w:rPr>
          <w:rFonts w:eastAsiaTheme="minorEastAsia" w:hint="eastAsia"/>
          <w:b/>
          <w:bCs/>
          <w:lang w:val="en-US" w:eastAsia="zh-CN"/>
        </w:rPr>
        <w:t>by mandatory</w:t>
      </w:r>
      <w:r w:rsidR="009B1428">
        <w:rPr>
          <w:rFonts w:eastAsiaTheme="minorEastAsia"/>
          <w:b/>
          <w:bCs/>
          <w:lang w:val="en-US" w:eastAsia="zh-CN"/>
        </w:rPr>
        <w:t xml:space="preserve"> in this release.</w:t>
      </w:r>
    </w:p>
    <w:p w14:paraId="5A8E5F98" w14:textId="65ED2C17" w:rsidR="007005A5" w:rsidRPr="00C361DA" w:rsidRDefault="00C361DA" w:rsidP="00383D5E">
      <w:pPr>
        <w:spacing w:afterLines="50" w:after="120"/>
        <w:rPr>
          <w:rFonts w:eastAsiaTheme="minorEastAsia"/>
          <w:lang w:val="en-US" w:eastAsia="zh-CN"/>
        </w:rPr>
      </w:pPr>
      <w:r>
        <w:rPr>
          <w:rFonts w:eastAsiaTheme="minorEastAsia"/>
          <w:lang w:val="en-US" w:eastAsia="zh-CN"/>
        </w:rPr>
        <w:t>If not, RAN2 should focus on the reader behavior if 2-step and 3-step CBRA device</w:t>
      </w:r>
      <w:r w:rsidR="001068F8">
        <w:rPr>
          <w:rFonts w:eastAsiaTheme="minorEastAsia"/>
          <w:lang w:val="en-US" w:eastAsia="zh-CN"/>
        </w:rPr>
        <w:t xml:space="preserve"> is mixed deployed, i.e., to inventory twice or </w:t>
      </w:r>
      <w:r w:rsidR="004C3116">
        <w:rPr>
          <w:rFonts w:eastAsiaTheme="minorEastAsia"/>
          <w:lang w:val="en-US" w:eastAsia="zh-CN"/>
        </w:rPr>
        <w:t>avoid this deployment.</w:t>
      </w:r>
    </w:p>
    <w:p w14:paraId="47BBFA39" w14:textId="2E2290CB" w:rsidR="00193872" w:rsidRDefault="008667B5" w:rsidP="00383D5E">
      <w:pPr>
        <w:pStyle w:val="3"/>
        <w:numPr>
          <w:ilvl w:val="2"/>
          <w:numId w:val="7"/>
        </w:numPr>
        <w:spacing w:afterLines="50" w:after="120"/>
        <w:rPr>
          <w:lang w:val="en-US" w:eastAsia="zh-CN"/>
        </w:rPr>
      </w:pPr>
      <w:r>
        <w:rPr>
          <w:rFonts w:eastAsiaTheme="minorEastAsia" w:hint="eastAsia"/>
          <w:lang w:val="en-US" w:eastAsia="zh-CN"/>
        </w:rPr>
        <w:t>Re</w:t>
      </w:r>
      <w:r w:rsidR="0059047C">
        <w:rPr>
          <w:rFonts w:eastAsiaTheme="minorEastAsia" w:hint="eastAsia"/>
          <w:lang w:val="en-US" w:eastAsia="zh-CN"/>
        </w:rPr>
        <w:t>-</w:t>
      </w:r>
      <w:r>
        <w:rPr>
          <w:rFonts w:eastAsiaTheme="minorEastAsia" w:hint="eastAsia"/>
          <w:lang w:val="en-US" w:eastAsia="zh-CN"/>
        </w:rPr>
        <w:t>access</w:t>
      </w:r>
      <w:r w:rsidR="00193872">
        <w:rPr>
          <w:rFonts w:eastAsiaTheme="minorEastAsia" w:hint="eastAsia"/>
          <w:lang w:val="en-US" w:eastAsia="zh-CN"/>
        </w:rPr>
        <w:t xml:space="preserve"> indication</w:t>
      </w:r>
    </w:p>
    <w:p w14:paraId="508F26FC" w14:textId="6BD00FBA" w:rsidR="009F6B97" w:rsidRDefault="007A4A60" w:rsidP="00383D5E">
      <w:pPr>
        <w:spacing w:afterLines="50" w:after="120"/>
        <w:rPr>
          <w:lang w:val="en-US"/>
        </w:rPr>
      </w:pPr>
      <w:r>
        <w:rPr>
          <w:rFonts w:eastAsiaTheme="minorEastAsia" w:hint="eastAsia"/>
          <w:lang w:val="en-US" w:eastAsia="zh-CN"/>
        </w:rPr>
        <w:t xml:space="preserve">In </w:t>
      </w:r>
      <w:r>
        <w:rPr>
          <w:rFonts w:eastAsiaTheme="minorEastAsia"/>
          <w:lang w:val="en-US" w:eastAsia="zh-CN"/>
        </w:rPr>
        <w:t>RAN2</w:t>
      </w:r>
      <w:r w:rsidR="006E5257">
        <w:rPr>
          <w:rFonts w:eastAsiaTheme="minorEastAsia"/>
          <w:lang w:val="en-US" w:eastAsia="zh-CN"/>
        </w:rPr>
        <w:t xml:space="preserve">#127bis, </w:t>
      </w:r>
      <w:r w:rsidR="006E5257">
        <w:rPr>
          <w:lang w:val="en-US"/>
        </w:rPr>
        <w:t xml:space="preserve">it is agreed </w:t>
      </w:r>
      <w:r w:rsidR="00FF5544">
        <w:rPr>
          <w:lang w:val="en-US"/>
        </w:rPr>
        <w:t xml:space="preserve">to reuse paging message </w:t>
      </w:r>
      <w:r w:rsidR="006E5257">
        <w:rPr>
          <w:lang w:val="en-US"/>
        </w:rPr>
        <w:t xml:space="preserve">as </w:t>
      </w:r>
      <w:r w:rsidR="00FF5544">
        <w:rPr>
          <w:lang w:val="en-US"/>
        </w:rPr>
        <w:t>re</w:t>
      </w:r>
      <w:r w:rsidR="003B5CD2">
        <w:rPr>
          <w:lang w:val="en-US"/>
        </w:rPr>
        <w:t>-</w:t>
      </w:r>
      <w:r w:rsidR="00FF5544">
        <w:rPr>
          <w:lang w:val="en-US"/>
        </w:rPr>
        <w:t>access</w:t>
      </w:r>
      <w:r w:rsidR="006E5257">
        <w:rPr>
          <w:lang w:val="en-US"/>
        </w:rPr>
        <w:t xml:space="preserve"> trigger message</w:t>
      </w:r>
      <w:r w:rsidR="003B5CD2">
        <w:rPr>
          <w:lang w:val="en-US"/>
        </w:rPr>
        <w:t>, but there are</w:t>
      </w:r>
      <w:r w:rsidR="00CF754A">
        <w:rPr>
          <w:lang w:val="en-US"/>
        </w:rPr>
        <w:t xml:space="preserve"> </w:t>
      </w:r>
      <w:r w:rsidR="009F6B97">
        <w:rPr>
          <w:lang w:val="en-US"/>
        </w:rPr>
        <w:t>still</w:t>
      </w:r>
      <w:r w:rsidR="003B5CD2">
        <w:rPr>
          <w:lang w:val="en-US"/>
        </w:rPr>
        <w:t xml:space="preserve"> some </w:t>
      </w:r>
      <w:r w:rsidR="00CF754A">
        <w:rPr>
          <w:lang w:val="en-US"/>
        </w:rPr>
        <w:t>ambiguities</w:t>
      </w:r>
      <w:r w:rsidR="00DE1D57">
        <w:rPr>
          <w:lang w:val="en-US"/>
        </w:rPr>
        <w:t xml:space="preserve"> in re-access procedures. </w:t>
      </w:r>
      <w:r w:rsidR="00CF754A">
        <w:rPr>
          <w:lang w:val="en-US"/>
        </w:rPr>
        <w:t xml:space="preserve">For example, </w:t>
      </w:r>
      <w:r w:rsidR="000055CD" w:rsidRPr="00977134">
        <w:rPr>
          <w:rFonts w:eastAsiaTheme="minorEastAsia"/>
          <w:lang w:val="en-US" w:eastAsia="zh-CN"/>
        </w:rPr>
        <w:t xml:space="preserve">it is unclear how the device will recognize the need to re-access and how the trigger message can exclusively </w:t>
      </w:r>
      <w:r w:rsidR="000055CD">
        <w:rPr>
          <w:rFonts w:eastAsiaTheme="minorEastAsia"/>
          <w:lang w:val="en-US" w:eastAsia="zh-CN"/>
        </w:rPr>
        <w:t>select</w:t>
      </w:r>
      <w:r w:rsidR="000055CD" w:rsidRPr="00977134">
        <w:rPr>
          <w:rFonts w:eastAsiaTheme="minorEastAsia"/>
          <w:lang w:val="en-US" w:eastAsia="zh-CN"/>
        </w:rPr>
        <w:t xml:space="preserve"> devices that failed in the previous access attempt.</w:t>
      </w:r>
    </w:p>
    <w:p w14:paraId="6AF7D56E" w14:textId="24792325" w:rsidR="00977134" w:rsidRDefault="00DE1D57" w:rsidP="00383D5E">
      <w:pPr>
        <w:spacing w:afterLines="50" w:after="120"/>
        <w:rPr>
          <w:rFonts w:eastAsiaTheme="minorEastAsia"/>
          <w:lang w:val="en-US" w:eastAsia="zh-CN"/>
        </w:rPr>
      </w:pPr>
      <w:r>
        <w:rPr>
          <w:lang w:val="en-US"/>
        </w:rPr>
        <w:t>Currently</w:t>
      </w:r>
      <w:r w:rsidR="001523D4">
        <w:rPr>
          <w:rFonts w:ascii="宋体" w:eastAsia="宋体" w:hAnsi="宋体" w:cs="宋体"/>
          <w:lang w:val="en-US" w:eastAsia="zh-CN"/>
        </w:rPr>
        <w:t>,</w:t>
      </w:r>
      <w:r>
        <w:rPr>
          <w:lang w:val="en-US"/>
        </w:rPr>
        <w:t xml:space="preserve"> a NACK or </w:t>
      </w:r>
      <w:r w:rsidR="00F779E7">
        <w:rPr>
          <w:lang w:val="en-US"/>
        </w:rPr>
        <w:t xml:space="preserve">the </w:t>
      </w:r>
      <w:r w:rsidR="00F779E7" w:rsidRPr="00F779E7">
        <w:rPr>
          <w:lang w:val="en-US"/>
        </w:rPr>
        <w:t>absence</w:t>
      </w:r>
      <w:r w:rsidR="00A71D4D">
        <w:rPr>
          <w:lang w:val="en-US"/>
        </w:rPr>
        <w:t xml:space="preserve"> of ACK/subsequent message </w:t>
      </w:r>
      <w:r w:rsidR="001523D4">
        <w:rPr>
          <w:lang w:val="en-US"/>
        </w:rPr>
        <w:t xml:space="preserve">can be regarded as </w:t>
      </w:r>
      <w:r w:rsidR="000058D4">
        <w:rPr>
          <w:lang w:val="en-US"/>
        </w:rPr>
        <w:t>an</w:t>
      </w:r>
      <w:r w:rsidR="001523D4">
        <w:rPr>
          <w:lang w:val="en-US"/>
        </w:rPr>
        <w:t xml:space="preserve"> access failure</w:t>
      </w:r>
      <w:r w:rsidR="00934271">
        <w:rPr>
          <w:lang w:val="en-US"/>
        </w:rPr>
        <w:t xml:space="preserve"> </w:t>
      </w:r>
      <w:r w:rsidR="001523D4">
        <w:rPr>
          <w:lang w:val="en-US"/>
        </w:rPr>
        <w:t>indication to</w:t>
      </w:r>
      <w:r w:rsidR="00232194">
        <w:rPr>
          <w:lang w:val="en-US"/>
        </w:rPr>
        <w:t xml:space="preserve"> inform</w:t>
      </w:r>
      <w:r w:rsidR="00A71D4D">
        <w:rPr>
          <w:lang w:val="en-US"/>
        </w:rPr>
        <w:t xml:space="preserve"> device</w:t>
      </w:r>
      <w:r w:rsidR="00934271">
        <w:rPr>
          <w:lang w:val="en-US"/>
        </w:rPr>
        <w:t xml:space="preserve"> that</w:t>
      </w:r>
      <w:r w:rsidR="00232194">
        <w:rPr>
          <w:lang w:val="en-US"/>
        </w:rPr>
        <w:t xml:space="preserve"> this round of random access fails and it may </w:t>
      </w:r>
      <w:r w:rsidR="00934271">
        <w:rPr>
          <w:lang w:val="en-US"/>
        </w:rPr>
        <w:t>need to re-acce</w:t>
      </w:r>
      <w:r w:rsidR="001E50D9">
        <w:rPr>
          <w:lang w:val="en-US"/>
        </w:rPr>
        <w:t>ss</w:t>
      </w:r>
      <w:r w:rsidR="00232194">
        <w:rPr>
          <w:lang w:val="en-US"/>
        </w:rPr>
        <w:t>.</w:t>
      </w:r>
      <w:r w:rsidR="00B30C16">
        <w:rPr>
          <w:rFonts w:eastAsiaTheme="minorEastAsia" w:hint="eastAsia"/>
          <w:lang w:val="en-US" w:eastAsia="zh-CN"/>
        </w:rPr>
        <w:t xml:space="preserve"> </w:t>
      </w:r>
      <w:r w:rsidR="00B30C16">
        <w:rPr>
          <w:rFonts w:eastAsiaTheme="minorEastAsia"/>
          <w:lang w:val="en-US" w:eastAsia="zh-CN"/>
        </w:rPr>
        <w:t xml:space="preserve">but the failure indication doesn’t mean that device can </w:t>
      </w:r>
      <w:r w:rsidR="002A4890">
        <w:rPr>
          <w:rFonts w:eastAsiaTheme="minorEastAsia"/>
          <w:lang w:val="en-US" w:eastAsia="zh-CN"/>
        </w:rPr>
        <w:t>start re</w:t>
      </w:r>
      <w:r w:rsidR="00B30C16">
        <w:rPr>
          <w:rFonts w:eastAsiaTheme="minorEastAsia"/>
          <w:lang w:val="en-US" w:eastAsia="zh-CN"/>
        </w:rPr>
        <w:t>-access immediatel</w:t>
      </w:r>
      <w:r w:rsidR="002A4890">
        <w:rPr>
          <w:rFonts w:eastAsiaTheme="minorEastAsia"/>
          <w:lang w:val="en-US" w:eastAsia="zh-CN"/>
        </w:rPr>
        <w:t xml:space="preserve">y. </w:t>
      </w:r>
      <w:r w:rsidR="00CA1429">
        <w:rPr>
          <w:rFonts w:eastAsiaTheme="minorEastAsia"/>
          <w:lang w:val="en-US" w:eastAsia="zh-CN"/>
        </w:rPr>
        <w:t>Instead,</w:t>
      </w:r>
      <w:r w:rsidR="00EB5834">
        <w:rPr>
          <w:rFonts w:eastAsiaTheme="minorEastAsia" w:hint="eastAsia"/>
          <w:lang w:val="en-US" w:eastAsia="zh-CN"/>
        </w:rPr>
        <w:t xml:space="preserve"> device </w:t>
      </w:r>
      <w:r w:rsidR="00B30C16">
        <w:rPr>
          <w:rFonts w:eastAsiaTheme="minorEastAsia"/>
          <w:lang w:val="en-US" w:eastAsia="zh-CN"/>
        </w:rPr>
        <w:t xml:space="preserve">has to wait for </w:t>
      </w:r>
      <w:r w:rsidR="00CE6233">
        <w:rPr>
          <w:rFonts w:eastAsiaTheme="minorEastAsia" w:hint="eastAsia"/>
          <w:lang w:val="en-US" w:eastAsia="zh-CN"/>
        </w:rPr>
        <w:t>re-access trigger message</w:t>
      </w:r>
      <w:r w:rsidR="00CE6233">
        <w:rPr>
          <w:rFonts w:eastAsiaTheme="minorEastAsia"/>
          <w:lang w:val="en-US" w:eastAsia="zh-CN"/>
        </w:rPr>
        <w:t xml:space="preserve">. </w:t>
      </w:r>
      <w:r w:rsidR="00CA1429" w:rsidRPr="00977134">
        <w:rPr>
          <w:rFonts w:eastAsiaTheme="minorEastAsia"/>
          <w:lang w:val="en-US" w:eastAsia="zh-CN"/>
        </w:rPr>
        <w:t>Consequently</w:t>
      </w:r>
      <w:r w:rsidR="00CE6233">
        <w:rPr>
          <w:rFonts w:eastAsiaTheme="minorEastAsia"/>
          <w:lang w:val="en-US" w:eastAsia="zh-CN"/>
        </w:rPr>
        <w:t>, there will be a period that device will “remember” its failure status</w:t>
      </w:r>
      <w:r w:rsidR="0053275B">
        <w:rPr>
          <w:rFonts w:eastAsiaTheme="minorEastAsia"/>
          <w:lang w:val="en-US" w:eastAsia="zh-CN"/>
        </w:rPr>
        <w:t xml:space="preserve">, which means device will stores </w:t>
      </w:r>
      <w:r w:rsidR="00310085">
        <w:rPr>
          <w:rFonts w:eastAsiaTheme="minorEastAsia"/>
          <w:lang w:val="en-US" w:eastAsia="zh-CN"/>
        </w:rPr>
        <w:t>a</w:t>
      </w:r>
      <w:r w:rsidR="0053275B">
        <w:rPr>
          <w:rFonts w:eastAsiaTheme="minorEastAsia"/>
          <w:lang w:val="en-US" w:eastAsia="zh-CN"/>
        </w:rPr>
        <w:t xml:space="preserve"> </w:t>
      </w:r>
      <w:r w:rsidR="00B053F3">
        <w:rPr>
          <w:rFonts w:eastAsiaTheme="minorEastAsia"/>
          <w:lang w:val="en-US" w:eastAsia="zh-CN"/>
        </w:rPr>
        <w:t>status or flag</w:t>
      </w:r>
      <w:r w:rsidR="0053275B">
        <w:rPr>
          <w:rFonts w:eastAsiaTheme="minorEastAsia"/>
          <w:lang w:val="en-US" w:eastAsia="zh-CN"/>
        </w:rPr>
        <w:t xml:space="preserve"> for re-access at least temporarily.</w:t>
      </w:r>
      <w:r w:rsidR="00977134" w:rsidRPr="00977134">
        <w:rPr>
          <w:rFonts w:ascii="宋体" w:eastAsia="宋体" w:hAnsi="宋体" w:cs="宋体"/>
          <w:sz w:val="24"/>
          <w:szCs w:val="24"/>
          <w:lang w:val="en-US" w:eastAsia="zh-CN"/>
        </w:rPr>
        <w:t xml:space="preserve"> </w:t>
      </w:r>
    </w:p>
    <w:p w14:paraId="7E122024" w14:textId="29FD60D4" w:rsidR="00310085" w:rsidRPr="006D4A0E" w:rsidRDefault="003C2C8C" w:rsidP="00383D5E">
      <w:pPr>
        <w:spacing w:afterLines="50" w:after="120"/>
        <w:ind w:left="1424" w:hangingChars="709" w:hanging="1424"/>
        <w:rPr>
          <w:rFonts w:eastAsiaTheme="minorEastAsia"/>
          <w:b/>
          <w:bCs/>
          <w:lang w:val="en-US" w:eastAsia="zh-CN"/>
        </w:rPr>
      </w:pPr>
      <w:r w:rsidRPr="00B913A2">
        <w:rPr>
          <w:b/>
          <w:bCs/>
          <w:lang w:val="en-US" w:eastAsia="zh-CN"/>
        </w:rPr>
        <w:t xml:space="preserve">Observation </w:t>
      </w:r>
      <w:r w:rsidR="00B97DCD">
        <w:rPr>
          <w:b/>
          <w:bCs/>
          <w:lang w:val="en-US" w:eastAsia="zh-CN"/>
        </w:rPr>
        <w:t>9</w:t>
      </w:r>
      <w:r w:rsidRPr="00B913A2">
        <w:rPr>
          <w:b/>
          <w:bCs/>
          <w:lang w:val="en-US" w:eastAsia="zh-CN"/>
        </w:rPr>
        <w:t>:</w:t>
      </w:r>
      <w:r w:rsidR="003F3D0B">
        <w:rPr>
          <w:rFonts w:eastAsiaTheme="minorEastAsia"/>
          <w:b/>
          <w:bCs/>
          <w:lang w:val="en-US" w:eastAsia="zh-CN"/>
        </w:rPr>
        <w:t xml:space="preserve"> </w:t>
      </w:r>
      <w:r w:rsidR="005F0978">
        <w:rPr>
          <w:rFonts w:eastAsiaTheme="minorEastAsia" w:hint="eastAsia"/>
          <w:b/>
          <w:bCs/>
          <w:lang w:val="en-US" w:eastAsia="zh-CN"/>
        </w:rPr>
        <w:t>D</w:t>
      </w:r>
      <w:r w:rsidR="00CF438A">
        <w:rPr>
          <w:rFonts w:eastAsiaTheme="minorEastAsia"/>
          <w:b/>
          <w:bCs/>
          <w:lang w:val="en-US" w:eastAsia="zh-CN"/>
        </w:rPr>
        <w:t xml:space="preserve">evice might have to store </w:t>
      </w:r>
      <w:r w:rsidR="00A7531F">
        <w:rPr>
          <w:rFonts w:eastAsiaTheme="minorEastAsia"/>
          <w:b/>
          <w:bCs/>
          <w:lang w:val="en-US" w:eastAsia="zh-CN"/>
        </w:rPr>
        <w:t xml:space="preserve">some </w:t>
      </w:r>
      <w:r w:rsidR="00655E1B">
        <w:rPr>
          <w:rFonts w:eastAsiaTheme="minorEastAsia"/>
          <w:b/>
          <w:bCs/>
          <w:lang w:val="en-US" w:eastAsia="zh-CN"/>
        </w:rPr>
        <w:t>information</w:t>
      </w:r>
      <w:r w:rsidR="00CF438A">
        <w:rPr>
          <w:rFonts w:eastAsiaTheme="minorEastAsia"/>
          <w:b/>
          <w:bCs/>
          <w:lang w:val="en-US" w:eastAsia="zh-CN"/>
        </w:rPr>
        <w:t xml:space="preserve"> </w:t>
      </w:r>
      <w:r w:rsidR="005F0978">
        <w:rPr>
          <w:rFonts w:eastAsiaTheme="minorEastAsia"/>
          <w:b/>
          <w:bCs/>
          <w:lang w:val="en-US" w:eastAsia="zh-CN"/>
        </w:rPr>
        <w:t>to distinguish initial access and re-access</w:t>
      </w:r>
      <w:r w:rsidR="00747119">
        <w:rPr>
          <w:rFonts w:eastAsiaTheme="minorEastAsia"/>
          <w:b/>
          <w:bCs/>
          <w:lang w:val="en-US" w:eastAsia="zh-CN"/>
        </w:rPr>
        <w:t xml:space="preserve"> at least </w:t>
      </w:r>
      <w:r w:rsidR="001374E6" w:rsidRPr="001374E6">
        <w:rPr>
          <w:rFonts w:eastAsiaTheme="minorEastAsia"/>
          <w:b/>
          <w:bCs/>
          <w:lang w:val="en-US" w:eastAsia="zh-CN"/>
        </w:rPr>
        <w:t>temporarily</w:t>
      </w:r>
      <w:r w:rsidR="003850C0">
        <w:rPr>
          <w:b/>
          <w:bCs/>
          <w:lang w:val="en-US" w:eastAsia="zh-CN"/>
        </w:rPr>
        <w:t xml:space="preserve"> if it</w:t>
      </w:r>
      <w:r w:rsidR="009670F9">
        <w:rPr>
          <w:rFonts w:eastAsiaTheme="minorEastAsia" w:hint="eastAsia"/>
          <w:b/>
          <w:bCs/>
          <w:lang w:val="en-US" w:eastAsia="zh-CN"/>
        </w:rPr>
        <w:t xml:space="preserve"> fails in last </w:t>
      </w:r>
      <w:r w:rsidR="009670F9">
        <w:rPr>
          <w:rFonts w:eastAsiaTheme="minorEastAsia"/>
          <w:b/>
          <w:bCs/>
          <w:lang w:val="en-US" w:eastAsia="zh-CN"/>
        </w:rPr>
        <w:t>access attempt</w:t>
      </w:r>
      <w:r w:rsidR="003850C0">
        <w:rPr>
          <w:b/>
          <w:bCs/>
          <w:lang w:val="en-US" w:eastAsia="zh-CN"/>
        </w:rPr>
        <w:t>.</w:t>
      </w:r>
    </w:p>
    <w:p w14:paraId="47C6A0B1" w14:textId="0D696600" w:rsidR="00CC2C09" w:rsidRDefault="00141E4B" w:rsidP="00383D5E">
      <w:pPr>
        <w:spacing w:afterLines="50" w:after="120"/>
        <w:rPr>
          <w:rFonts w:eastAsiaTheme="minorEastAsia"/>
          <w:lang w:val="en-US" w:eastAsia="zh-CN"/>
        </w:rPr>
      </w:pPr>
      <w:r>
        <w:rPr>
          <w:rFonts w:eastAsiaTheme="minorEastAsia" w:hint="eastAsia"/>
          <w:lang w:val="en-US" w:eastAsia="zh-CN"/>
        </w:rPr>
        <w:t xml:space="preserve">The </w:t>
      </w:r>
      <w:r w:rsidR="00B053F3">
        <w:rPr>
          <w:rFonts w:eastAsiaTheme="minorEastAsia"/>
          <w:lang w:val="en-US" w:eastAsia="zh-CN"/>
        </w:rPr>
        <w:t>status or flag for re-access</w:t>
      </w:r>
      <w:r w:rsidR="00103431">
        <w:rPr>
          <w:rFonts w:eastAsiaTheme="minorEastAsia"/>
          <w:lang w:val="en-US" w:eastAsia="zh-CN"/>
        </w:rPr>
        <w:t xml:space="preserve">, for our </w:t>
      </w:r>
      <w:r w:rsidR="00425775">
        <w:rPr>
          <w:rFonts w:eastAsiaTheme="minorEastAsia"/>
          <w:lang w:val="en-US" w:eastAsia="zh-CN"/>
        </w:rPr>
        <w:t>perspective</w:t>
      </w:r>
      <w:r w:rsidR="00103431">
        <w:rPr>
          <w:rFonts w:eastAsiaTheme="minorEastAsia"/>
          <w:lang w:val="en-US" w:eastAsia="zh-CN"/>
        </w:rPr>
        <w:t xml:space="preserve">, should be simple and </w:t>
      </w:r>
      <w:r w:rsidR="00425775">
        <w:rPr>
          <w:rFonts w:eastAsiaTheme="minorEastAsia"/>
          <w:lang w:val="en-US" w:eastAsia="zh-CN"/>
        </w:rPr>
        <w:t>short because device may need to store it in its NVM</w:t>
      </w:r>
      <w:r w:rsidR="004321DD">
        <w:rPr>
          <w:rFonts w:eastAsiaTheme="minorEastAsia"/>
          <w:lang w:val="en-US" w:eastAsia="zh-CN"/>
        </w:rPr>
        <w:t>.</w:t>
      </w:r>
      <w:r w:rsidR="00AB070D">
        <w:rPr>
          <w:rFonts w:eastAsiaTheme="minorEastAsia" w:hint="eastAsia"/>
          <w:lang w:val="en-US" w:eastAsia="zh-CN"/>
        </w:rPr>
        <w:t xml:space="preserve"> AS a start</w:t>
      </w:r>
      <w:r w:rsidR="00AB070D">
        <w:rPr>
          <w:rFonts w:eastAsiaTheme="minorEastAsia"/>
          <w:lang w:val="en-US" w:eastAsia="zh-CN"/>
        </w:rPr>
        <w:t xml:space="preserve">, </w:t>
      </w:r>
      <w:r w:rsidR="004321DD">
        <w:rPr>
          <w:rFonts w:eastAsiaTheme="minorEastAsia"/>
          <w:lang w:val="en-US" w:eastAsia="zh-CN"/>
        </w:rPr>
        <w:t>the information in paging can be reused:</w:t>
      </w:r>
    </w:p>
    <w:tbl>
      <w:tblPr>
        <w:tblStyle w:val="af"/>
        <w:tblW w:w="0" w:type="auto"/>
        <w:tblLook w:val="04A0" w:firstRow="1" w:lastRow="0" w:firstColumn="1" w:lastColumn="0" w:noHBand="0" w:noVBand="1"/>
      </w:tblPr>
      <w:tblGrid>
        <w:gridCol w:w="9855"/>
      </w:tblGrid>
      <w:tr w:rsidR="00C54836" w14:paraId="59108450" w14:textId="77777777" w:rsidTr="00C54836">
        <w:tc>
          <w:tcPr>
            <w:tcW w:w="9855" w:type="dxa"/>
          </w:tcPr>
          <w:p w14:paraId="3A26B6EA" w14:textId="77777777" w:rsidR="00C54836" w:rsidRDefault="00C54836" w:rsidP="00F53AB1">
            <w:pPr>
              <w:spacing w:afterLines="50" w:after="120"/>
              <w:rPr>
                <w:rFonts w:eastAsiaTheme="minorEastAsia"/>
                <w:b/>
                <w:bCs/>
                <w:lang w:eastAsia="zh-CN"/>
              </w:rPr>
            </w:pPr>
            <w:r w:rsidRPr="00C54836">
              <w:rPr>
                <w:rFonts w:eastAsiaTheme="minorEastAsia"/>
                <w:b/>
                <w:bCs/>
                <w:lang w:eastAsia="zh-CN"/>
              </w:rPr>
              <w:t xml:space="preserve">Agreements on </w:t>
            </w:r>
            <w:proofErr w:type="spellStart"/>
            <w:r w:rsidRPr="00C54836">
              <w:rPr>
                <w:rFonts w:eastAsiaTheme="minorEastAsia"/>
                <w:b/>
                <w:bCs/>
                <w:lang w:eastAsia="zh-CN"/>
              </w:rPr>
              <w:t>AIoT</w:t>
            </w:r>
            <w:proofErr w:type="spellEnd"/>
            <w:r w:rsidRPr="00C54836">
              <w:rPr>
                <w:rFonts w:eastAsiaTheme="minorEastAsia"/>
                <w:b/>
                <w:bCs/>
                <w:lang w:eastAsia="zh-CN"/>
              </w:rPr>
              <w:t xml:space="preserve"> paging</w:t>
            </w:r>
          </w:p>
          <w:p w14:paraId="31EFD6CF" w14:textId="31522387" w:rsidR="00C54836" w:rsidRPr="00C54836" w:rsidRDefault="00C54836" w:rsidP="00F53AB1">
            <w:pPr>
              <w:pStyle w:val="ae"/>
              <w:numPr>
                <w:ilvl w:val="0"/>
                <w:numId w:val="20"/>
              </w:numPr>
              <w:ind w:left="442" w:firstLineChars="0" w:hanging="442"/>
              <w:rPr>
                <w:rFonts w:eastAsiaTheme="minorEastAsia"/>
                <w:lang w:eastAsia="zh-CN"/>
              </w:rPr>
            </w:pPr>
            <w:r w:rsidRPr="00C54836">
              <w:rPr>
                <w:rFonts w:eastAsiaTheme="minorEastAsia"/>
                <w:lang w:eastAsia="zh-CN"/>
              </w:rPr>
              <w:t xml:space="preserve">The A-IoT paging message can include information to avoid duplicate response from the device to a reader.  This information should be short and simple.  FFS how to indicate.  Wait for further information and requirements from other WGs and make this decision in normative phase.  </w:t>
            </w:r>
          </w:p>
        </w:tc>
      </w:tr>
    </w:tbl>
    <w:p w14:paraId="3A08E33F" w14:textId="0CB3BA25" w:rsidR="004321DD" w:rsidRPr="00977134" w:rsidRDefault="00AB070D" w:rsidP="00383D5E">
      <w:pPr>
        <w:spacing w:beforeLines="50" w:before="120" w:afterLines="50" w:after="120"/>
        <w:rPr>
          <w:rFonts w:eastAsiaTheme="minorEastAsia"/>
          <w:lang w:eastAsia="zh-CN"/>
        </w:rPr>
      </w:pPr>
      <w:r>
        <w:rPr>
          <w:rFonts w:eastAsiaTheme="minorEastAsia" w:hint="eastAsia"/>
          <w:lang w:val="en-US" w:eastAsia="zh-CN"/>
        </w:rPr>
        <w:t>For simplicity</w:t>
      </w:r>
      <w:r>
        <w:rPr>
          <w:rFonts w:eastAsiaTheme="minorEastAsia"/>
          <w:lang w:val="en-US" w:eastAsia="zh-CN"/>
        </w:rPr>
        <w:t>, instead of introducing a new flag/indication</w:t>
      </w:r>
      <w:r w:rsidR="00355747">
        <w:rPr>
          <w:rFonts w:eastAsiaTheme="minorEastAsia"/>
          <w:lang w:val="en-US" w:eastAsia="zh-CN"/>
        </w:rPr>
        <w:t>, it would better to reuse existing information/indications.</w:t>
      </w:r>
    </w:p>
    <w:p w14:paraId="661094AA" w14:textId="636D6777" w:rsidR="00F93C00" w:rsidRPr="00B20B91" w:rsidRDefault="00F93C00" w:rsidP="00383D5E">
      <w:pPr>
        <w:spacing w:afterLines="50" w:after="120"/>
        <w:ind w:left="1138" w:hangingChars="567" w:hanging="1138"/>
        <w:rPr>
          <w:rFonts w:eastAsiaTheme="minorEastAsia"/>
          <w:b/>
          <w:bCs/>
          <w:lang w:val="en-US" w:eastAsia="zh-CN"/>
        </w:rPr>
      </w:pPr>
      <w:r w:rsidRPr="00E93F4F">
        <w:rPr>
          <w:b/>
          <w:bCs/>
          <w:lang w:val="en-US" w:eastAsia="zh-CN"/>
        </w:rPr>
        <w:t xml:space="preserve">Proposal </w:t>
      </w:r>
      <w:r w:rsidR="00F06D65">
        <w:rPr>
          <w:b/>
          <w:bCs/>
          <w:lang w:val="en-US" w:eastAsia="zh-CN"/>
        </w:rPr>
        <w:t>14</w:t>
      </w:r>
      <w:r>
        <w:rPr>
          <w:b/>
          <w:bCs/>
          <w:lang w:val="en-US" w:eastAsia="zh-CN"/>
        </w:rPr>
        <w:t>:</w:t>
      </w:r>
      <w:r>
        <w:rPr>
          <w:rFonts w:eastAsiaTheme="minorEastAsia" w:hint="eastAsia"/>
          <w:b/>
          <w:bCs/>
          <w:lang w:val="en-US" w:eastAsia="zh-CN"/>
        </w:rPr>
        <w:t xml:space="preserve"> </w:t>
      </w:r>
      <w:r>
        <w:rPr>
          <w:rFonts w:eastAsiaTheme="minorEastAsia" w:hint="eastAsia"/>
          <w:b/>
          <w:bCs/>
          <w:lang w:eastAsia="zh-CN"/>
        </w:rPr>
        <w:t>Upon random access failure</w:t>
      </w:r>
      <w:r>
        <w:rPr>
          <w:rFonts w:eastAsiaTheme="minorEastAsia"/>
          <w:b/>
          <w:bCs/>
          <w:lang w:val="en-US" w:eastAsia="zh-CN"/>
        </w:rPr>
        <w:t xml:space="preserve">, the short information </w:t>
      </w:r>
      <w:r w:rsidR="00B07E55">
        <w:rPr>
          <w:rFonts w:eastAsiaTheme="minorEastAsia"/>
          <w:b/>
          <w:bCs/>
          <w:lang w:val="en-US" w:eastAsia="zh-CN"/>
        </w:rPr>
        <w:t xml:space="preserve">to avoid duplicate response in paging </w:t>
      </w:r>
      <w:r w:rsidR="00E439C0">
        <w:rPr>
          <w:rFonts w:eastAsiaTheme="minorEastAsia"/>
          <w:b/>
          <w:bCs/>
          <w:lang w:val="en-US" w:eastAsia="zh-CN"/>
        </w:rPr>
        <w:t xml:space="preserve">message </w:t>
      </w:r>
      <w:r w:rsidR="00A7531F">
        <w:rPr>
          <w:rFonts w:eastAsiaTheme="minorEastAsia"/>
          <w:b/>
          <w:bCs/>
          <w:lang w:val="en-US" w:eastAsia="zh-CN"/>
        </w:rPr>
        <w:t xml:space="preserve">can be reused for </w:t>
      </w:r>
      <w:r w:rsidR="00E439C0">
        <w:rPr>
          <w:rFonts w:eastAsiaTheme="minorEastAsia"/>
          <w:b/>
          <w:bCs/>
          <w:lang w:val="en-US" w:eastAsia="zh-CN"/>
        </w:rPr>
        <w:t>re-access</w:t>
      </w:r>
      <w:r w:rsidR="00A7531F">
        <w:rPr>
          <w:rFonts w:eastAsiaTheme="minorEastAsia"/>
          <w:b/>
          <w:bCs/>
          <w:lang w:val="en-US" w:eastAsia="zh-CN"/>
        </w:rPr>
        <w:t xml:space="preserve"> purpose</w:t>
      </w:r>
      <w:r w:rsidR="00B85109">
        <w:rPr>
          <w:rFonts w:eastAsiaTheme="minorEastAsia"/>
          <w:b/>
          <w:bCs/>
          <w:lang w:val="en-US" w:eastAsia="zh-CN"/>
        </w:rPr>
        <w:t xml:space="preserve">, e.g., </w:t>
      </w:r>
      <w:r w:rsidR="00562921">
        <w:rPr>
          <w:rFonts w:eastAsiaTheme="minorEastAsia"/>
          <w:b/>
          <w:bCs/>
          <w:lang w:val="en-US" w:eastAsia="zh-CN"/>
        </w:rPr>
        <w:t xml:space="preserve">reader can use it to trigger re-access, </w:t>
      </w:r>
      <w:r w:rsidR="00712EAF">
        <w:rPr>
          <w:rFonts w:eastAsiaTheme="minorEastAsia"/>
          <w:b/>
          <w:bCs/>
          <w:lang w:val="en-US" w:eastAsia="zh-CN"/>
        </w:rPr>
        <w:t xml:space="preserve">failed </w:t>
      </w:r>
      <w:r w:rsidR="00562921">
        <w:rPr>
          <w:rFonts w:eastAsiaTheme="minorEastAsia"/>
          <w:b/>
          <w:bCs/>
          <w:lang w:val="en-US" w:eastAsia="zh-CN"/>
        </w:rPr>
        <w:t xml:space="preserve">device can </w:t>
      </w:r>
      <w:r w:rsidR="000C04E0">
        <w:rPr>
          <w:rFonts w:eastAsiaTheme="minorEastAsia" w:hint="eastAsia"/>
          <w:b/>
          <w:bCs/>
          <w:lang w:val="en-US" w:eastAsia="zh-CN"/>
        </w:rPr>
        <w:t>use</w:t>
      </w:r>
      <w:r w:rsidR="00562921">
        <w:rPr>
          <w:rFonts w:eastAsiaTheme="minorEastAsia"/>
          <w:b/>
          <w:bCs/>
          <w:lang w:val="en-US" w:eastAsia="zh-CN"/>
        </w:rPr>
        <w:t xml:space="preserve"> it to determine whether to re-access.</w:t>
      </w:r>
    </w:p>
    <w:p w14:paraId="07C56CC8" w14:textId="79D68AB8" w:rsidR="00705F55" w:rsidRDefault="006E6811" w:rsidP="00705F55">
      <w:pPr>
        <w:spacing w:afterLines="50" w:after="120"/>
        <w:rPr>
          <w:rFonts w:eastAsiaTheme="minorEastAsia"/>
          <w:lang w:val="en-US" w:eastAsia="zh-CN"/>
        </w:rPr>
      </w:pPr>
      <w:r>
        <w:rPr>
          <w:rFonts w:eastAsiaTheme="minorEastAsia"/>
          <w:lang w:val="en-US" w:eastAsia="zh-CN"/>
        </w:rPr>
        <w:t xml:space="preserve">The details can be further </w:t>
      </w:r>
      <w:r w:rsidR="00290E05">
        <w:rPr>
          <w:rFonts w:eastAsiaTheme="minorEastAsia"/>
          <w:lang w:val="en-US" w:eastAsia="zh-CN"/>
        </w:rPr>
        <w:t>discussed</w:t>
      </w:r>
      <w:r>
        <w:rPr>
          <w:rFonts w:eastAsiaTheme="minorEastAsia"/>
          <w:lang w:val="en-US" w:eastAsia="zh-CN"/>
        </w:rPr>
        <w:t xml:space="preserve"> in stage-3 with regarding to the progress of paging and maybe other WGs input</w:t>
      </w:r>
      <w:r w:rsidR="004B4357">
        <w:rPr>
          <w:rFonts w:eastAsiaTheme="minorEastAsia"/>
          <w:lang w:val="en-US" w:eastAsia="zh-CN"/>
        </w:rPr>
        <w:t>.</w:t>
      </w:r>
      <w:r w:rsidR="006A6BF6">
        <w:rPr>
          <w:rFonts w:eastAsiaTheme="minorEastAsia" w:hint="eastAsia"/>
          <w:lang w:val="en-US" w:eastAsia="zh-CN"/>
        </w:rPr>
        <w:t xml:space="preserve"> </w:t>
      </w:r>
      <w:r w:rsidR="006A6BF6">
        <w:rPr>
          <w:rFonts w:eastAsiaTheme="minorEastAsia"/>
          <w:lang w:val="en-US" w:eastAsia="zh-CN"/>
        </w:rPr>
        <w:t>A</w:t>
      </w:r>
      <w:r w:rsidR="006A6BF6">
        <w:rPr>
          <w:rFonts w:eastAsiaTheme="minorEastAsia" w:hint="eastAsia"/>
          <w:lang w:val="en-US" w:eastAsia="zh-CN"/>
        </w:rPr>
        <w:t>nd whether to introduce dedicated re-access trigger message can be discussed in Stage3.</w:t>
      </w:r>
    </w:p>
    <w:p w14:paraId="13E76D19" w14:textId="4E256092" w:rsidR="006A6BF6" w:rsidRPr="00B20B91" w:rsidRDefault="006A6BF6" w:rsidP="006A6BF6">
      <w:pPr>
        <w:spacing w:afterLines="50" w:after="120"/>
        <w:ind w:left="1138" w:hangingChars="567" w:hanging="1138"/>
        <w:rPr>
          <w:rFonts w:eastAsiaTheme="minorEastAsia"/>
          <w:b/>
          <w:bCs/>
          <w:lang w:val="en-US" w:eastAsia="zh-CN"/>
        </w:rPr>
      </w:pPr>
      <w:r w:rsidRPr="00E93F4F">
        <w:rPr>
          <w:b/>
          <w:bCs/>
          <w:lang w:val="en-US" w:eastAsia="zh-CN"/>
        </w:rPr>
        <w:t xml:space="preserve">Proposal </w:t>
      </w:r>
      <w:r>
        <w:rPr>
          <w:b/>
          <w:bCs/>
          <w:lang w:val="en-US" w:eastAsia="zh-CN"/>
        </w:rPr>
        <w:t>1</w:t>
      </w:r>
      <w:r>
        <w:rPr>
          <w:rFonts w:eastAsiaTheme="minorEastAsia" w:hint="eastAsia"/>
          <w:b/>
          <w:bCs/>
          <w:lang w:val="en-US" w:eastAsia="zh-CN"/>
        </w:rPr>
        <w:t>5</w:t>
      </w:r>
      <w:r>
        <w:rPr>
          <w:b/>
          <w:bCs/>
          <w:lang w:val="en-US" w:eastAsia="zh-CN"/>
        </w:rPr>
        <w:t>:</w:t>
      </w:r>
      <w:r w:rsidR="004C1E6E">
        <w:rPr>
          <w:rFonts w:eastAsiaTheme="minorEastAsia" w:hint="eastAsia"/>
          <w:b/>
          <w:bCs/>
          <w:lang w:val="en-US" w:eastAsia="zh-CN"/>
        </w:rPr>
        <w:t xml:space="preserve"> </w:t>
      </w:r>
      <w:r w:rsidR="005305F0">
        <w:rPr>
          <w:rFonts w:eastAsiaTheme="minorEastAsia" w:hint="eastAsia"/>
          <w:b/>
          <w:bCs/>
          <w:lang w:val="en-US" w:eastAsia="zh-CN"/>
        </w:rPr>
        <w:t>Whether to introduce dedicated R2D message for re-access can be discussed in Stage-3</w:t>
      </w:r>
      <w:r>
        <w:rPr>
          <w:rFonts w:eastAsiaTheme="minorEastAsia"/>
          <w:b/>
          <w:bCs/>
          <w:lang w:val="en-US" w:eastAsia="zh-CN"/>
        </w:rPr>
        <w:t>.</w:t>
      </w:r>
    </w:p>
    <w:p w14:paraId="6DC274C8" w14:textId="472A49A9" w:rsidR="00B57B4B" w:rsidRDefault="006A6BF6" w:rsidP="00705F55">
      <w:pPr>
        <w:spacing w:afterLines="50" w:after="120"/>
        <w:rPr>
          <w:rFonts w:eastAsiaTheme="minorEastAsia"/>
          <w:lang w:val="en-US" w:eastAsia="zh-CN"/>
        </w:rPr>
      </w:pPr>
      <w:r>
        <w:rPr>
          <w:rFonts w:eastAsiaTheme="minorEastAsia" w:hint="eastAsia"/>
          <w:lang w:val="en-US" w:eastAsia="zh-CN"/>
        </w:rPr>
        <w:t xml:space="preserve">From our view, paging message </w:t>
      </w:r>
      <w:r w:rsidR="004C1E6E">
        <w:rPr>
          <w:rFonts w:eastAsiaTheme="minorEastAsia" w:hint="eastAsia"/>
          <w:lang w:val="en-US" w:eastAsia="zh-CN"/>
        </w:rPr>
        <w:t>might be enough</w:t>
      </w:r>
      <w:r>
        <w:rPr>
          <w:rFonts w:eastAsiaTheme="minorEastAsia" w:hint="eastAsia"/>
          <w:lang w:val="en-US" w:eastAsia="zh-CN"/>
        </w:rPr>
        <w:t>.</w:t>
      </w:r>
    </w:p>
    <w:p w14:paraId="328F2FE6" w14:textId="77777777" w:rsidR="00B57B4B" w:rsidRPr="006A6BF6" w:rsidRDefault="00B57B4B" w:rsidP="00705F55">
      <w:pPr>
        <w:spacing w:afterLines="50" w:after="120"/>
        <w:rPr>
          <w:rFonts w:eastAsiaTheme="minorEastAsia"/>
          <w:lang w:val="en-US" w:eastAsia="zh-CN"/>
        </w:rPr>
      </w:pPr>
    </w:p>
    <w:p w14:paraId="70D03315" w14:textId="45355595" w:rsidR="005D20F1" w:rsidRDefault="005D20F1" w:rsidP="00B33667">
      <w:pPr>
        <w:pStyle w:val="1"/>
      </w:pPr>
      <w:r>
        <w:t>Conclusion</w:t>
      </w:r>
    </w:p>
    <w:p w14:paraId="7E44B239" w14:textId="2D855A69" w:rsidR="005D20F1" w:rsidRDefault="00705F55" w:rsidP="00B57B4B">
      <w:pPr>
        <w:spacing w:afterLines="50" w:after="120"/>
      </w:pPr>
      <w:r>
        <w:t xml:space="preserve">This contribution </w:t>
      </w:r>
      <w:r w:rsidR="00DC12D0">
        <w:t>discusses</w:t>
      </w:r>
      <w:r>
        <w:t xml:space="preserve"> the remaining issue before SI endorsement and </w:t>
      </w:r>
      <w:r w:rsidR="00DC12D0">
        <w:t>propose the following,</w:t>
      </w:r>
    </w:p>
    <w:p w14:paraId="25EBC51C" w14:textId="36E5CFD7" w:rsidR="00DC12D0" w:rsidRPr="00CE73D8" w:rsidRDefault="00CE73D8" w:rsidP="00B57B4B">
      <w:pPr>
        <w:spacing w:afterLines="50" w:after="120"/>
        <w:rPr>
          <w:i/>
          <w:iCs/>
          <w:u w:val="single"/>
        </w:rPr>
      </w:pPr>
      <w:r w:rsidRPr="00CE73D8">
        <w:rPr>
          <w:i/>
          <w:iCs/>
          <w:u w:val="single"/>
        </w:rPr>
        <w:t>FDMA:</w:t>
      </w:r>
    </w:p>
    <w:p w14:paraId="5E8AA7EE" w14:textId="77777777" w:rsidR="003D6FB2" w:rsidRPr="00AB61FB" w:rsidRDefault="003D6FB2" w:rsidP="00B57B4B">
      <w:pPr>
        <w:spacing w:afterLines="50" w:after="120"/>
        <w:ind w:left="1424" w:hangingChars="709" w:hanging="1424"/>
        <w:rPr>
          <w:rFonts w:eastAsiaTheme="minorEastAsia"/>
          <w:b/>
          <w:bCs/>
          <w:lang w:val="en-US" w:eastAsia="zh-CN"/>
        </w:rPr>
      </w:pPr>
      <w:r w:rsidRPr="00B913A2">
        <w:rPr>
          <w:b/>
          <w:bCs/>
          <w:lang w:val="en-US" w:eastAsia="zh-CN"/>
        </w:rPr>
        <w:t xml:space="preserve">Observation </w:t>
      </w:r>
      <w:r>
        <w:rPr>
          <w:b/>
          <w:bCs/>
          <w:lang w:val="en-US" w:eastAsia="zh-CN"/>
        </w:rPr>
        <w:t>1</w:t>
      </w:r>
      <w:r w:rsidRPr="00B913A2">
        <w:rPr>
          <w:b/>
          <w:bCs/>
          <w:lang w:val="en-US" w:eastAsia="zh-CN"/>
        </w:rPr>
        <w:t xml:space="preserve">: </w:t>
      </w:r>
      <w:r>
        <w:rPr>
          <w:rFonts w:eastAsiaTheme="minorEastAsia"/>
          <w:b/>
          <w:bCs/>
          <w:lang w:val="en-US" w:eastAsia="zh-CN"/>
        </w:rPr>
        <w:t xml:space="preserve">Based on RAN1 agreement, </w:t>
      </w:r>
      <w:r>
        <w:rPr>
          <w:rFonts w:eastAsiaTheme="minorEastAsia" w:hint="eastAsia"/>
          <w:b/>
          <w:bCs/>
          <w:lang w:val="en-US" w:eastAsia="zh-CN"/>
        </w:rPr>
        <w:t xml:space="preserve">small </w:t>
      </w:r>
      <w:r>
        <w:rPr>
          <w:rFonts w:eastAsiaTheme="minorEastAsia"/>
          <w:b/>
          <w:bCs/>
          <w:lang w:val="en-US" w:eastAsia="zh-CN"/>
        </w:rPr>
        <w:t xml:space="preserve">frequency shifting is applied mainly by </w:t>
      </w:r>
      <w:r w:rsidRPr="00F771A4">
        <w:rPr>
          <w:rFonts w:eastAsiaTheme="minorEastAsia"/>
          <w:b/>
          <w:bCs/>
          <w:lang w:val="en-US" w:eastAsia="zh-CN"/>
        </w:rPr>
        <w:t>Manchester or Miller line codes</w:t>
      </w:r>
      <w:r>
        <w:rPr>
          <w:rFonts w:eastAsiaTheme="minorEastAsia"/>
          <w:b/>
          <w:bCs/>
          <w:lang w:val="en-US" w:eastAsia="zh-CN"/>
        </w:rPr>
        <w:t xml:space="preserve"> and feasible for device</w:t>
      </w:r>
      <w:r>
        <w:rPr>
          <w:rFonts w:eastAsiaTheme="minorEastAsia" w:hint="eastAsia"/>
          <w:b/>
          <w:bCs/>
          <w:lang w:val="en-US" w:eastAsia="zh-CN"/>
        </w:rPr>
        <w:t>s</w:t>
      </w:r>
      <w:r>
        <w:rPr>
          <w:rFonts w:eastAsiaTheme="minorEastAsia"/>
          <w:b/>
          <w:bCs/>
          <w:lang w:val="en-US" w:eastAsia="zh-CN"/>
        </w:rPr>
        <w:t xml:space="preserve"> 1/2a/2b. Large frequency shifting (e.g. tens of</w:t>
      </w:r>
      <w:r>
        <w:rPr>
          <w:rFonts w:eastAsiaTheme="minorEastAsia" w:hint="eastAsia"/>
          <w:b/>
          <w:bCs/>
          <w:lang w:val="en-US" w:eastAsia="zh-CN"/>
        </w:rPr>
        <w:t xml:space="preserve"> </w:t>
      </w:r>
      <w:r>
        <w:rPr>
          <w:rFonts w:eastAsiaTheme="minorEastAsia"/>
          <w:b/>
          <w:bCs/>
          <w:lang w:val="en-US" w:eastAsia="zh-CN"/>
        </w:rPr>
        <w:t>MHz) is not feasible for at least device 1.</w:t>
      </w:r>
    </w:p>
    <w:p w14:paraId="5554414B" w14:textId="77777777" w:rsidR="003D6FB2" w:rsidRDefault="003D6FB2" w:rsidP="00B57B4B">
      <w:pPr>
        <w:spacing w:afterLines="50" w:after="120"/>
        <w:ind w:left="1132" w:hangingChars="564" w:hanging="1132"/>
        <w:rPr>
          <w:rFonts w:eastAsiaTheme="minorEastAsia"/>
          <w:b/>
          <w:bCs/>
          <w:lang w:val="en-US" w:eastAsia="zh-CN"/>
        </w:rPr>
      </w:pPr>
      <w:r w:rsidRPr="00E93F4F">
        <w:rPr>
          <w:b/>
          <w:bCs/>
          <w:lang w:val="en-US" w:eastAsia="zh-CN"/>
        </w:rPr>
        <w:t xml:space="preserve">Proposal </w:t>
      </w:r>
      <w:r>
        <w:rPr>
          <w:b/>
          <w:bCs/>
          <w:lang w:val="en-US" w:eastAsia="zh-CN"/>
        </w:rPr>
        <w:t>1:</w:t>
      </w:r>
      <w:r>
        <w:rPr>
          <w:rFonts w:eastAsiaTheme="minorEastAsia" w:hint="eastAsia"/>
          <w:b/>
          <w:bCs/>
          <w:lang w:val="en-US" w:eastAsia="zh-CN"/>
        </w:rPr>
        <w:t xml:space="preserve"> Device </w:t>
      </w:r>
      <w:r>
        <w:rPr>
          <w:rFonts w:eastAsiaTheme="minorEastAsia"/>
          <w:b/>
          <w:bCs/>
          <w:lang w:val="en-US" w:eastAsia="zh-CN"/>
        </w:rPr>
        <w:t>can</w:t>
      </w:r>
      <w:r>
        <w:rPr>
          <w:rFonts w:eastAsiaTheme="minorEastAsia" w:hint="eastAsia"/>
          <w:b/>
          <w:bCs/>
          <w:lang w:val="en-US" w:eastAsia="zh-CN"/>
        </w:rPr>
        <w:t xml:space="preserve"> also</w:t>
      </w:r>
      <w:r>
        <w:rPr>
          <w:rFonts w:eastAsiaTheme="minorEastAsia"/>
          <w:b/>
          <w:bCs/>
          <w:lang w:val="en-US" w:eastAsia="zh-CN"/>
        </w:rPr>
        <w:t xml:space="preserve"> randomly select access occasion in FDMA </w:t>
      </w:r>
      <w:r>
        <w:rPr>
          <w:rFonts w:eastAsiaTheme="minorEastAsia" w:hint="eastAsia"/>
          <w:b/>
          <w:bCs/>
          <w:lang w:val="en-US" w:eastAsia="zh-CN"/>
        </w:rPr>
        <w:t xml:space="preserve">using </w:t>
      </w:r>
      <w:r>
        <w:rPr>
          <w:rFonts w:eastAsiaTheme="minorEastAsia"/>
          <w:b/>
          <w:bCs/>
          <w:lang w:val="en-US" w:eastAsia="zh-CN"/>
        </w:rPr>
        <w:t>small frequency shifter.</w:t>
      </w:r>
    </w:p>
    <w:p w14:paraId="330D3130" w14:textId="165FF77C" w:rsidR="003D6FB2" w:rsidRPr="003D6FB2" w:rsidRDefault="003D6FB2" w:rsidP="00B57B4B">
      <w:pPr>
        <w:spacing w:afterLines="50" w:after="120"/>
        <w:rPr>
          <w:i/>
          <w:iCs/>
          <w:u w:val="single"/>
        </w:rPr>
      </w:pPr>
      <w:r>
        <w:rPr>
          <w:i/>
          <w:iCs/>
          <w:u w:val="single"/>
        </w:rPr>
        <w:t>Segmentation</w:t>
      </w:r>
      <w:r w:rsidRPr="00CE73D8">
        <w:rPr>
          <w:i/>
          <w:iCs/>
          <w:u w:val="single"/>
        </w:rPr>
        <w:t>:</w:t>
      </w:r>
    </w:p>
    <w:p w14:paraId="6204AE76" w14:textId="5B5DA844" w:rsidR="003D6FB2" w:rsidRPr="000F459C" w:rsidRDefault="003D6FB2" w:rsidP="00B57B4B">
      <w:pPr>
        <w:spacing w:afterLines="50" w:after="120"/>
        <w:ind w:left="1424" w:hangingChars="709" w:hanging="1424"/>
        <w:rPr>
          <w:rFonts w:eastAsiaTheme="minorEastAsia"/>
          <w:b/>
          <w:bCs/>
          <w:lang w:val="en-US" w:eastAsia="zh-CN"/>
        </w:rPr>
      </w:pPr>
      <w:r w:rsidRPr="00B913A2">
        <w:rPr>
          <w:b/>
          <w:bCs/>
          <w:lang w:val="en-US" w:eastAsia="zh-CN"/>
        </w:rPr>
        <w:t xml:space="preserve">Observation </w:t>
      </w:r>
      <w:r>
        <w:rPr>
          <w:rFonts w:eastAsiaTheme="minorEastAsia" w:hint="eastAsia"/>
          <w:b/>
          <w:bCs/>
          <w:lang w:val="en-US" w:eastAsia="zh-CN"/>
        </w:rPr>
        <w:t>2a</w:t>
      </w:r>
      <w:r w:rsidRPr="00B913A2">
        <w:rPr>
          <w:b/>
          <w:bCs/>
          <w:lang w:val="en-US" w:eastAsia="zh-CN"/>
        </w:rPr>
        <w:t xml:space="preserve">: </w:t>
      </w:r>
      <w:r>
        <w:rPr>
          <w:rFonts w:eastAsiaTheme="minorEastAsia" w:hint="eastAsia"/>
          <w:b/>
          <w:bCs/>
          <w:lang w:val="en-US" w:eastAsia="zh-CN"/>
        </w:rPr>
        <w:t>For Msg1</w:t>
      </w:r>
      <w:r>
        <w:rPr>
          <w:rFonts w:eastAsiaTheme="minorEastAsia"/>
          <w:b/>
          <w:bCs/>
          <w:lang w:val="en-US" w:eastAsia="zh-CN"/>
        </w:rPr>
        <w:t>, where contention is not resolved yet,</w:t>
      </w:r>
      <w:r>
        <w:rPr>
          <w:rFonts w:eastAsiaTheme="minorEastAsia" w:hint="eastAsia"/>
          <w:b/>
          <w:bCs/>
          <w:lang w:val="en-US" w:eastAsia="zh-CN"/>
        </w:rPr>
        <w:t xml:space="preserve"> </w:t>
      </w:r>
      <w:r>
        <w:rPr>
          <w:rFonts w:eastAsiaTheme="minorEastAsia"/>
          <w:b/>
          <w:bCs/>
          <w:lang w:val="en-US" w:eastAsia="zh-CN"/>
        </w:rPr>
        <w:t>segmenting Msg1 can make it difficult for reader to detect whether there is a collision</w:t>
      </w:r>
      <w:r>
        <w:rPr>
          <w:rFonts w:eastAsiaTheme="minorEastAsia" w:hint="eastAsia"/>
          <w:b/>
          <w:bCs/>
          <w:lang w:val="en-US" w:eastAsia="zh-CN"/>
        </w:rPr>
        <w:t xml:space="preserve"> or not</w:t>
      </w:r>
      <w:r>
        <w:rPr>
          <w:rFonts w:eastAsiaTheme="minorEastAsia"/>
          <w:b/>
          <w:bCs/>
          <w:lang w:val="en-US" w:eastAsia="zh-CN"/>
        </w:rPr>
        <w:t>.</w:t>
      </w:r>
    </w:p>
    <w:p w14:paraId="68A5D628" w14:textId="77777777" w:rsidR="003D6FB2" w:rsidRPr="00BF04F3" w:rsidRDefault="003D6FB2" w:rsidP="00B57B4B">
      <w:pPr>
        <w:spacing w:afterLines="50" w:after="120"/>
        <w:ind w:left="1424" w:hangingChars="709" w:hanging="1424"/>
        <w:rPr>
          <w:rFonts w:eastAsiaTheme="minorEastAsia"/>
          <w:b/>
          <w:bCs/>
          <w:lang w:val="en-US" w:eastAsia="zh-CN"/>
        </w:rPr>
      </w:pPr>
      <w:r w:rsidRPr="00B913A2">
        <w:rPr>
          <w:b/>
          <w:bCs/>
          <w:lang w:val="en-US" w:eastAsia="zh-CN"/>
        </w:rPr>
        <w:lastRenderedPageBreak/>
        <w:t xml:space="preserve">Observation </w:t>
      </w:r>
      <w:r>
        <w:rPr>
          <w:rFonts w:eastAsiaTheme="minorEastAsia" w:hint="eastAsia"/>
          <w:b/>
          <w:bCs/>
          <w:lang w:val="en-US" w:eastAsia="zh-CN"/>
        </w:rPr>
        <w:t>2b</w:t>
      </w:r>
      <w:r w:rsidRPr="00B913A2">
        <w:rPr>
          <w:b/>
          <w:bCs/>
          <w:lang w:val="en-US" w:eastAsia="zh-CN"/>
        </w:rPr>
        <w:t xml:space="preserve">: </w:t>
      </w:r>
      <w:r>
        <w:rPr>
          <w:rFonts w:eastAsiaTheme="minorEastAsia" w:hint="eastAsia"/>
          <w:b/>
          <w:bCs/>
          <w:lang w:val="en-US" w:eastAsia="zh-CN"/>
        </w:rPr>
        <w:t xml:space="preserve">For </w:t>
      </w:r>
      <w:r>
        <w:rPr>
          <w:rFonts w:eastAsiaTheme="minorEastAsia"/>
          <w:b/>
          <w:bCs/>
          <w:lang w:val="en-US" w:eastAsia="zh-CN"/>
        </w:rPr>
        <w:t>Msg1 with data and Msg3, segmentation might be beneficial</w:t>
      </w:r>
      <w:r>
        <w:rPr>
          <w:b/>
          <w:bCs/>
          <w:lang w:val="en-US" w:eastAsia="zh-CN"/>
        </w:rPr>
        <w:t>, but it</w:t>
      </w:r>
      <w:r>
        <w:rPr>
          <w:rFonts w:eastAsiaTheme="minorEastAsia" w:hint="eastAsia"/>
          <w:b/>
          <w:bCs/>
          <w:lang w:val="en-US" w:eastAsia="zh-CN"/>
        </w:rPr>
        <w:t xml:space="preserve"> will </w:t>
      </w:r>
      <w:r>
        <w:rPr>
          <w:b/>
          <w:bCs/>
          <w:lang w:val="en-US" w:eastAsia="zh-CN"/>
        </w:rPr>
        <w:t xml:space="preserve">have impact </w:t>
      </w:r>
      <w:r>
        <w:rPr>
          <w:rFonts w:eastAsiaTheme="minorEastAsia"/>
          <w:b/>
          <w:bCs/>
          <w:lang w:val="en-US" w:eastAsia="zh-CN"/>
        </w:rPr>
        <w:t xml:space="preserve">on </w:t>
      </w:r>
      <w:r>
        <w:rPr>
          <w:rFonts w:eastAsiaTheme="minorEastAsia" w:hint="eastAsia"/>
          <w:b/>
          <w:bCs/>
          <w:lang w:val="en-US" w:eastAsia="zh-CN"/>
        </w:rPr>
        <w:t xml:space="preserve">timer and timing </w:t>
      </w:r>
      <w:r>
        <w:rPr>
          <w:rFonts w:eastAsiaTheme="minorEastAsia"/>
          <w:b/>
          <w:bCs/>
          <w:lang w:val="en-US" w:eastAsia="zh-CN"/>
        </w:rPr>
        <w:t xml:space="preserve">relationship defined by RAN1, boundary of </w:t>
      </w:r>
      <w:r>
        <w:rPr>
          <w:rFonts w:eastAsiaTheme="minorEastAsia" w:hint="eastAsia"/>
          <w:b/>
          <w:bCs/>
          <w:lang w:val="en-US" w:eastAsia="zh-CN"/>
        </w:rPr>
        <w:t>access occasion, and other device in the same inventory round</w:t>
      </w:r>
      <w:r>
        <w:rPr>
          <w:rFonts w:eastAsiaTheme="minorEastAsia"/>
          <w:b/>
          <w:bCs/>
          <w:lang w:val="en-US" w:eastAsia="zh-CN"/>
        </w:rPr>
        <w:t>, e.g., one occasion may be not enough to send all segmentations as device needs to recharge several times.</w:t>
      </w:r>
    </w:p>
    <w:p w14:paraId="5E3FE22B" w14:textId="77777777" w:rsidR="003D6FB2" w:rsidRPr="00FD4CB7" w:rsidRDefault="003D6FB2" w:rsidP="00B57B4B">
      <w:pPr>
        <w:spacing w:afterLines="50" w:after="120"/>
        <w:ind w:left="1132" w:hangingChars="564" w:hanging="1132"/>
        <w:rPr>
          <w:rFonts w:eastAsiaTheme="minorEastAsia"/>
          <w:b/>
          <w:bCs/>
          <w:lang w:val="en-US" w:eastAsia="zh-CN"/>
        </w:rPr>
      </w:pPr>
      <w:r w:rsidRPr="00E93F4F">
        <w:rPr>
          <w:b/>
          <w:bCs/>
          <w:lang w:val="en-US" w:eastAsia="zh-CN"/>
        </w:rPr>
        <w:t xml:space="preserve">Proposal </w:t>
      </w:r>
      <w:r>
        <w:rPr>
          <w:rFonts w:eastAsiaTheme="minorEastAsia" w:hint="eastAsia"/>
          <w:b/>
          <w:bCs/>
          <w:lang w:val="en-US" w:eastAsia="zh-CN"/>
        </w:rPr>
        <w:t>2</w:t>
      </w:r>
      <w:r>
        <w:rPr>
          <w:rFonts w:eastAsiaTheme="minorEastAsia"/>
          <w:b/>
          <w:bCs/>
          <w:lang w:val="en-US" w:eastAsia="zh-CN"/>
        </w:rPr>
        <w:t>a</w:t>
      </w:r>
      <w:r>
        <w:rPr>
          <w:b/>
          <w:bCs/>
          <w:lang w:val="en-US" w:eastAsia="zh-CN"/>
        </w:rPr>
        <w:t>:</w:t>
      </w:r>
      <w:r w:rsidRPr="00E93F4F">
        <w:rPr>
          <w:b/>
          <w:bCs/>
          <w:lang w:val="en-US" w:eastAsia="zh-CN"/>
        </w:rPr>
        <w:t xml:space="preserve"> </w:t>
      </w:r>
      <w:r>
        <w:rPr>
          <w:rFonts w:eastAsiaTheme="minorEastAsia" w:hint="eastAsia"/>
          <w:b/>
          <w:bCs/>
          <w:lang w:val="en-US" w:eastAsia="zh-CN"/>
        </w:rPr>
        <w:t>Msg1</w:t>
      </w:r>
      <w:r>
        <w:rPr>
          <w:rFonts w:eastAsiaTheme="minorEastAsia"/>
          <w:b/>
          <w:bCs/>
          <w:lang w:val="en-US" w:eastAsia="zh-CN"/>
        </w:rPr>
        <w:t xml:space="preserve"> without data</w:t>
      </w:r>
      <w:r>
        <w:rPr>
          <w:rFonts w:eastAsiaTheme="minorEastAsia" w:hint="eastAsia"/>
          <w:b/>
          <w:bCs/>
          <w:lang w:val="en-US" w:eastAsia="zh-CN"/>
        </w:rPr>
        <w:t xml:space="preserve"> should not be segmented.</w:t>
      </w:r>
    </w:p>
    <w:p w14:paraId="53D468AE" w14:textId="77777777" w:rsidR="003D6FB2" w:rsidRPr="003115EB" w:rsidRDefault="003D6FB2" w:rsidP="00B57B4B">
      <w:pPr>
        <w:spacing w:afterLines="50" w:after="120"/>
        <w:ind w:left="1132" w:hangingChars="564" w:hanging="1132"/>
        <w:rPr>
          <w:rFonts w:eastAsiaTheme="minorEastAsia"/>
          <w:b/>
          <w:bCs/>
          <w:lang w:val="en-US" w:eastAsia="zh-CN"/>
        </w:rPr>
      </w:pPr>
      <w:r w:rsidRPr="00E93F4F">
        <w:rPr>
          <w:b/>
          <w:bCs/>
          <w:lang w:val="en-US" w:eastAsia="zh-CN"/>
        </w:rPr>
        <w:t xml:space="preserve">Proposal </w:t>
      </w:r>
      <w:r>
        <w:rPr>
          <w:b/>
          <w:bCs/>
          <w:lang w:val="en-US" w:eastAsia="zh-CN"/>
        </w:rPr>
        <w:t>2b:</w:t>
      </w:r>
      <w:r w:rsidRPr="00E93F4F">
        <w:rPr>
          <w:b/>
          <w:bCs/>
          <w:lang w:val="en-US" w:eastAsia="zh-CN"/>
        </w:rPr>
        <w:t xml:space="preserve"> </w:t>
      </w:r>
      <w:r>
        <w:rPr>
          <w:rFonts w:eastAsiaTheme="minorEastAsia"/>
          <w:b/>
          <w:bCs/>
          <w:lang w:val="en-US" w:eastAsia="zh-CN"/>
        </w:rPr>
        <w:t>Msg3 and Msg1 with data should not be segmented at least in Release-19</w:t>
      </w:r>
      <w:r>
        <w:rPr>
          <w:rFonts w:eastAsiaTheme="minorEastAsia" w:hint="eastAsia"/>
          <w:b/>
          <w:bCs/>
          <w:lang w:val="en-US" w:eastAsia="zh-CN"/>
        </w:rPr>
        <w:t>.</w:t>
      </w:r>
    </w:p>
    <w:p w14:paraId="08E4A819" w14:textId="77777777" w:rsidR="003D6FB2" w:rsidRDefault="003D6FB2" w:rsidP="00B57B4B">
      <w:pPr>
        <w:spacing w:afterLines="50" w:after="120"/>
        <w:ind w:left="1132" w:hangingChars="564" w:hanging="1132"/>
        <w:rPr>
          <w:rFonts w:eastAsiaTheme="minorEastAsia"/>
          <w:b/>
          <w:bCs/>
          <w:lang w:val="en-US" w:eastAsia="zh-CN"/>
        </w:rPr>
      </w:pPr>
      <w:r w:rsidRPr="00E93F4F">
        <w:rPr>
          <w:b/>
          <w:bCs/>
          <w:lang w:val="en-US" w:eastAsia="zh-CN"/>
        </w:rPr>
        <w:t xml:space="preserve">Proposal </w:t>
      </w:r>
      <w:r>
        <w:rPr>
          <w:b/>
          <w:bCs/>
          <w:lang w:val="en-US" w:eastAsia="zh-CN"/>
        </w:rPr>
        <w:t>3:</w:t>
      </w:r>
      <w:r w:rsidRPr="00E93F4F">
        <w:rPr>
          <w:b/>
          <w:bCs/>
          <w:lang w:val="en-US" w:eastAsia="zh-CN"/>
        </w:rPr>
        <w:t xml:space="preserve"> </w:t>
      </w:r>
      <w:r>
        <w:rPr>
          <w:rFonts w:eastAsiaTheme="minorEastAsia" w:hint="eastAsia"/>
          <w:b/>
          <w:bCs/>
          <w:lang w:val="en-US" w:eastAsia="zh-CN"/>
        </w:rPr>
        <w:t>Device should not attempt to access or re-access if it has to segment Msg1 and/or Msg3 due to low energy.</w:t>
      </w:r>
    </w:p>
    <w:p w14:paraId="35B2BE1D" w14:textId="2FCAEDDC" w:rsidR="003D6FB2" w:rsidRPr="003D6FB2" w:rsidRDefault="003D6FB2" w:rsidP="00B57B4B">
      <w:pPr>
        <w:spacing w:afterLines="50" w:after="120"/>
        <w:rPr>
          <w:i/>
          <w:iCs/>
          <w:u w:val="single"/>
        </w:rPr>
      </w:pPr>
      <w:r>
        <w:rPr>
          <w:i/>
          <w:iCs/>
          <w:u w:val="single"/>
        </w:rPr>
        <w:t>Message size indication</w:t>
      </w:r>
      <w:r w:rsidRPr="00CE73D8">
        <w:rPr>
          <w:i/>
          <w:iCs/>
          <w:u w:val="single"/>
        </w:rPr>
        <w:t>:</w:t>
      </w:r>
    </w:p>
    <w:p w14:paraId="0A7B9450" w14:textId="77777777" w:rsidR="003D6FB2" w:rsidRPr="00C61DB1" w:rsidRDefault="003D6FB2" w:rsidP="00B57B4B">
      <w:pPr>
        <w:spacing w:afterLines="50" w:after="120"/>
        <w:ind w:left="1424" w:hangingChars="709" w:hanging="1424"/>
        <w:rPr>
          <w:rFonts w:eastAsiaTheme="minorEastAsia"/>
          <w:b/>
          <w:bCs/>
          <w:lang w:val="en-US" w:eastAsia="zh-CN"/>
        </w:rPr>
      </w:pPr>
      <w:r w:rsidRPr="00B913A2">
        <w:rPr>
          <w:b/>
          <w:bCs/>
          <w:lang w:val="en-US" w:eastAsia="zh-CN"/>
        </w:rPr>
        <w:t xml:space="preserve">Observation </w:t>
      </w:r>
      <w:r>
        <w:rPr>
          <w:b/>
          <w:bCs/>
          <w:lang w:val="en-US" w:eastAsia="zh-CN"/>
        </w:rPr>
        <w:t>3a</w:t>
      </w:r>
      <w:r w:rsidRPr="00B913A2">
        <w:rPr>
          <w:b/>
          <w:bCs/>
          <w:lang w:val="en-US" w:eastAsia="zh-CN"/>
        </w:rPr>
        <w:t>:</w:t>
      </w:r>
      <w:r>
        <w:rPr>
          <w:rFonts w:eastAsiaTheme="minorEastAsia" w:hint="eastAsia"/>
          <w:b/>
          <w:bCs/>
          <w:lang w:val="en-US" w:eastAsia="zh-CN"/>
        </w:rPr>
        <w:t xml:space="preserve"> CN may provide message size for Command use case, and the demand to report D2R message size mainly comes from segmentation in undefined use cases, </w:t>
      </w:r>
      <w:r>
        <w:rPr>
          <w:rFonts w:eastAsiaTheme="minorEastAsia"/>
          <w:b/>
          <w:bCs/>
          <w:lang w:val="en-US" w:eastAsia="zh-CN"/>
        </w:rPr>
        <w:t>e.g.</w:t>
      </w:r>
      <w:r>
        <w:rPr>
          <w:rFonts w:eastAsiaTheme="minorEastAsia" w:hint="eastAsia"/>
          <w:b/>
          <w:bCs/>
          <w:lang w:val="en-US" w:eastAsia="zh-CN"/>
        </w:rPr>
        <w:t>, sensor and monitor, which are not supported in this release.</w:t>
      </w:r>
    </w:p>
    <w:p w14:paraId="1560D0D0" w14:textId="77777777" w:rsidR="003D6FB2" w:rsidRPr="009565E5" w:rsidRDefault="003D6FB2" w:rsidP="00B57B4B">
      <w:pPr>
        <w:spacing w:afterLines="50" w:after="120"/>
        <w:ind w:left="1424" w:hangingChars="709" w:hanging="1424"/>
        <w:rPr>
          <w:rFonts w:eastAsiaTheme="minorEastAsia"/>
          <w:b/>
          <w:bCs/>
          <w:lang w:val="en-US" w:eastAsia="zh-CN"/>
        </w:rPr>
      </w:pPr>
      <w:r w:rsidRPr="00B913A2">
        <w:rPr>
          <w:b/>
          <w:bCs/>
          <w:lang w:val="en-US" w:eastAsia="zh-CN"/>
        </w:rPr>
        <w:t xml:space="preserve">Observation </w:t>
      </w:r>
      <w:r>
        <w:rPr>
          <w:b/>
          <w:bCs/>
          <w:lang w:val="en-US" w:eastAsia="zh-CN"/>
        </w:rPr>
        <w:t>3b</w:t>
      </w:r>
      <w:r w:rsidRPr="00B913A2">
        <w:rPr>
          <w:b/>
          <w:bCs/>
          <w:lang w:val="en-US" w:eastAsia="zh-CN"/>
        </w:rPr>
        <w:t>:</w:t>
      </w:r>
      <w:r>
        <w:rPr>
          <w:rFonts w:eastAsiaTheme="minorEastAsia" w:hint="eastAsia"/>
          <w:b/>
          <w:bCs/>
          <w:lang w:val="en-US" w:eastAsia="zh-CN"/>
        </w:rPr>
        <w:t xml:space="preserve"> With message size indication, the size of Msg1 and Msg3 will be variable and device may need to store a buffer size </w:t>
      </w:r>
      <w:r>
        <w:rPr>
          <w:rFonts w:eastAsiaTheme="minorEastAsia"/>
          <w:b/>
          <w:bCs/>
          <w:lang w:val="en-US" w:eastAsia="zh-CN"/>
        </w:rPr>
        <w:t>table,</w:t>
      </w:r>
      <w:r>
        <w:rPr>
          <w:rFonts w:eastAsiaTheme="minorEastAsia" w:hint="eastAsia"/>
          <w:b/>
          <w:bCs/>
          <w:lang w:val="en-US" w:eastAsia="zh-CN"/>
        </w:rPr>
        <w:t xml:space="preserve"> which will make </w:t>
      </w:r>
      <w:r>
        <w:rPr>
          <w:rFonts w:eastAsiaTheme="minorEastAsia"/>
          <w:b/>
          <w:bCs/>
          <w:lang w:val="en-US" w:eastAsia="zh-CN"/>
        </w:rPr>
        <w:t xml:space="preserve">the low-cost </w:t>
      </w:r>
      <w:r>
        <w:rPr>
          <w:rFonts w:eastAsiaTheme="minorEastAsia" w:hint="eastAsia"/>
          <w:b/>
          <w:bCs/>
          <w:lang w:val="en-US" w:eastAsia="zh-CN"/>
        </w:rPr>
        <w:t xml:space="preserve">device 1 more </w:t>
      </w:r>
      <w:r>
        <w:rPr>
          <w:rFonts w:eastAsiaTheme="minorEastAsia"/>
          <w:b/>
          <w:bCs/>
          <w:lang w:val="en-US" w:eastAsia="zh-CN"/>
        </w:rPr>
        <w:t>complex</w:t>
      </w:r>
      <w:r>
        <w:rPr>
          <w:rFonts w:eastAsiaTheme="minorEastAsia" w:hint="eastAsia"/>
          <w:b/>
          <w:bCs/>
          <w:lang w:val="en-US" w:eastAsia="zh-CN"/>
        </w:rPr>
        <w:t>.</w:t>
      </w:r>
    </w:p>
    <w:p w14:paraId="3E376BD1" w14:textId="77777777" w:rsidR="003D6FB2" w:rsidRPr="00B20B91" w:rsidRDefault="003D6FB2" w:rsidP="00B57B4B">
      <w:pPr>
        <w:spacing w:afterLines="50" w:after="120"/>
        <w:ind w:left="1138" w:hangingChars="567" w:hanging="1138"/>
        <w:rPr>
          <w:rFonts w:eastAsiaTheme="minorEastAsia"/>
          <w:b/>
          <w:bCs/>
          <w:lang w:val="en-US" w:eastAsia="zh-CN"/>
        </w:rPr>
      </w:pPr>
      <w:r w:rsidRPr="00E93F4F">
        <w:rPr>
          <w:b/>
          <w:bCs/>
          <w:lang w:val="en-US" w:eastAsia="zh-CN"/>
        </w:rPr>
        <w:t xml:space="preserve">Proposal </w:t>
      </w:r>
      <w:r>
        <w:rPr>
          <w:b/>
          <w:bCs/>
          <w:lang w:val="en-US" w:eastAsia="zh-CN"/>
        </w:rPr>
        <w:t>4:</w:t>
      </w:r>
      <w:r>
        <w:rPr>
          <w:rFonts w:eastAsiaTheme="minorEastAsia" w:hint="eastAsia"/>
          <w:b/>
          <w:bCs/>
          <w:lang w:val="en-US" w:eastAsia="zh-CN"/>
        </w:rPr>
        <w:t xml:space="preserve"> D2R message</w:t>
      </w:r>
      <w:r>
        <w:rPr>
          <w:rFonts w:eastAsiaTheme="minorEastAsia"/>
          <w:b/>
          <w:bCs/>
          <w:lang w:val="en-US" w:eastAsia="zh-CN"/>
        </w:rPr>
        <w:t xml:space="preserve"> </w:t>
      </w:r>
      <w:r>
        <w:rPr>
          <w:rFonts w:eastAsiaTheme="minorEastAsia" w:hint="eastAsia"/>
          <w:b/>
          <w:bCs/>
          <w:lang w:val="en-US" w:eastAsia="zh-CN"/>
        </w:rPr>
        <w:t>size</w:t>
      </w:r>
      <w:r>
        <w:rPr>
          <w:rFonts w:eastAsiaTheme="minorEastAsia"/>
          <w:b/>
          <w:bCs/>
          <w:lang w:val="en-US" w:eastAsia="zh-CN"/>
        </w:rPr>
        <w:t xml:space="preserve"> indication only applies after contention resolution</w:t>
      </w:r>
      <w:r>
        <w:rPr>
          <w:rFonts w:eastAsiaTheme="minorEastAsia" w:hint="eastAsia"/>
          <w:b/>
          <w:bCs/>
          <w:lang w:val="en-US" w:eastAsia="zh-CN"/>
        </w:rPr>
        <w:t>, e.g. in CBRA Msg5.</w:t>
      </w:r>
      <w:r>
        <w:rPr>
          <w:rFonts w:eastAsiaTheme="minorEastAsia"/>
          <w:b/>
          <w:bCs/>
          <w:lang w:val="en-US" w:eastAsia="zh-CN"/>
        </w:rPr>
        <w:t xml:space="preserve"> </w:t>
      </w:r>
      <w:r>
        <w:rPr>
          <w:rFonts w:eastAsiaTheme="minorEastAsia" w:hint="eastAsia"/>
          <w:b/>
          <w:bCs/>
          <w:lang w:val="en-US" w:eastAsia="zh-CN"/>
        </w:rPr>
        <w:t>Ms</w:t>
      </w:r>
      <w:r>
        <w:rPr>
          <w:rFonts w:eastAsiaTheme="minorEastAsia"/>
          <w:b/>
          <w:bCs/>
          <w:lang w:val="en-US" w:eastAsia="zh-CN"/>
        </w:rPr>
        <w:t>g1 and Msg3 will not report any D2R message size</w:t>
      </w:r>
      <w:r>
        <w:rPr>
          <w:rFonts w:eastAsiaTheme="minorEastAsia" w:hint="eastAsia"/>
          <w:b/>
          <w:bCs/>
          <w:lang w:val="en-US" w:eastAsia="zh-CN"/>
        </w:rPr>
        <w:t xml:space="preserve"> </w:t>
      </w:r>
      <w:r>
        <w:rPr>
          <w:rFonts w:eastAsiaTheme="minorEastAsia"/>
          <w:b/>
          <w:bCs/>
          <w:lang w:val="en-US" w:eastAsia="zh-CN"/>
        </w:rPr>
        <w:t>indication</w:t>
      </w:r>
      <w:r>
        <w:rPr>
          <w:rFonts w:eastAsiaTheme="minorEastAsia" w:hint="eastAsia"/>
          <w:b/>
          <w:bCs/>
          <w:lang w:val="en-US" w:eastAsia="zh-CN"/>
        </w:rPr>
        <w:t xml:space="preserve"> for simplicity</w:t>
      </w:r>
      <w:r>
        <w:rPr>
          <w:rFonts w:eastAsiaTheme="minorEastAsia"/>
          <w:b/>
          <w:bCs/>
          <w:lang w:val="en-US" w:eastAsia="zh-CN"/>
        </w:rPr>
        <w:t>.</w:t>
      </w:r>
    </w:p>
    <w:p w14:paraId="6264B011" w14:textId="5CE53541" w:rsidR="003D6FB2" w:rsidRPr="003D6FB2" w:rsidRDefault="003D6FB2" w:rsidP="00B57B4B">
      <w:pPr>
        <w:spacing w:afterLines="50" w:after="120"/>
        <w:rPr>
          <w:i/>
          <w:iCs/>
          <w:u w:val="single"/>
        </w:rPr>
      </w:pPr>
      <w:r>
        <w:rPr>
          <w:i/>
          <w:iCs/>
          <w:u w:val="single"/>
        </w:rPr>
        <w:t>Population estimation</w:t>
      </w:r>
      <w:r w:rsidRPr="00CE73D8">
        <w:rPr>
          <w:i/>
          <w:iCs/>
          <w:u w:val="single"/>
        </w:rPr>
        <w:t>:</w:t>
      </w:r>
    </w:p>
    <w:p w14:paraId="3A122F8D" w14:textId="77777777" w:rsidR="003D6FB2" w:rsidRPr="00CA040E" w:rsidRDefault="003D6FB2" w:rsidP="00B57B4B">
      <w:pPr>
        <w:spacing w:afterLines="50" w:after="120"/>
        <w:ind w:left="1138" w:hangingChars="567" w:hanging="1138"/>
        <w:rPr>
          <w:rFonts w:eastAsiaTheme="minorEastAsia"/>
          <w:b/>
          <w:bCs/>
          <w:lang w:val="en-US" w:eastAsia="zh-CN"/>
        </w:rPr>
      </w:pPr>
      <w:r w:rsidRPr="00E93F4F">
        <w:rPr>
          <w:b/>
          <w:bCs/>
          <w:lang w:val="en-US" w:eastAsia="zh-CN"/>
        </w:rPr>
        <w:t xml:space="preserve">Proposal </w:t>
      </w:r>
      <w:r>
        <w:rPr>
          <w:rFonts w:eastAsiaTheme="minorEastAsia" w:hint="eastAsia"/>
          <w:b/>
          <w:bCs/>
          <w:lang w:val="en-US" w:eastAsia="zh-CN"/>
        </w:rPr>
        <w:t>5</w:t>
      </w:r>
      <w:r>
        <w:rPr>
          <w:b/>
          <w:bCs/>
          <w:lang w:val="en-US" w:eastAsia="zh-CN"/>
        </w:rPr>
        <w:t>:</w:t>
      </w:r>
      <w:r>
        <w:rPr>
          <w:rFonts w:eastAsiaTheme="minorEastAsia" w:hint="eastAsia"/>
          <w:b/>
          <w:bCs/>
          <w:lang w:val="en-US" w:eastAsia="zh-CN"/>
        </w:rPr>
        <w:t xml:space="preserve"> RAN2 should specify how reader estimates the number of target device per service if it</w:t>
      </w:r>
      <w:r>
        <w:rPr>
          <w:rFonts w:eastAsiaTheme="minorEastAsia"/>
          <w:b/>
          <w:bCs/>
          <w:lang w:val="en-US" w:eastAsia="zh-CN"/>
        </w:rPr>
        <w:t>’</w:t>
      </w:r>
      <w:r>
        <w:rPr>
          <w:rFonts w:eastAsiaTheme="minorEastAsia" w:hint="eastAsia"/>
          <w:b/>
          <w:bCs/>
          <w:lang w:val="en-US" w:eastAsia="zh-CN"/>
        </w:rPr>
        <w:t xml:space="preserve">s not </w:t>
      </w:r>
      <w:r>
        <w:rPr>
          <w:rFonts w:eastAsiaTheme="minorEastAsia"/>
          <w:b/>
          <w:bCs/>
          <w:lang w:val="en-US" w:eastAsia="zh-CN"/>
        </w:rPr>
        <w:t>provided</w:t>
      </w:r>
      <w:r>
        <w:rPr>
          <w:rFonts w:eastAsiaTheme="minorEastAsia" w:hint="eastAsia"/>
          <w:b/>
          <w:bCs/>
          <w:lang w:val="en-US" w:eastAsia="zh-CN"/>
        </w:rPr>
        <w:t xml:space="preserve"> by CN in stage-2</w:t>
      </w:r>
      <w:r>
        <w:rPr>
          <w:rFonts w:eastAsiaTheme="minorEastAsia"/>
          <w:b/>
          <w:bCs/>
          <w:lang w:val="en-US" w:eastAsia="zh-CN"/>
        </w:rPr>
        <w:t>.</w:t>
      </w:r>
    </w:p>
    <w:p w14:paraId="316C8893" w14:textId="77777777" w:rsidR="003D6FB2" w:rsidRDefault="003D6FB2" w:rsidP="00B57B4B">
      <w:pPr>
        <w:spacing w:afterLines="50" w:after="120"/>
        <w:ind w:left="1138" w:hangingChars="567" w:hanging="1138"/>
        <w:rPr>
          <w:rFonts w:eastAsiaTheme="minorEastAsia"/>
          <w:b/>
          <w:bCs/>
          <w:lang w:val="en-US" w:eastAsia="zh-CN"/>
        </w:rPr>
      </w:pPr>
      <w:r w:rsidRPr="00E93F4F">
        <w:rPr>
          <w:b/>
          <w:bCs/>
          <w:lang w:val="en-US" w:eastAsia="zh-CN"/>
        </w:rPr>
        <w:t xml:space="preserve">Proposal </w:t>
      </w:r>
      <w:r>
        <w:rPr>
          <w:rFonts w:eastAsiaTheme="minorEastAsia" w:hint="eastAsia"/>
          <w:b/>
          <w:bCs/>
          <w:lang w:val="en-US" w:eastAsia="zh-CN"/>
        </w:rPr>
        <w:t>6</w:t>
      </w:r>
      <w:r>
        <w:rPr>
          <w:b/>
          <w:bCs/>
          <w:lang w:val="en-US" w:eastAsia="zh-CN"/>
        </w:rPr>
        <w:t>:</w:t>
      </w:r>
      <w:r>
        <w:rPr>
          <w:rFonts w:eastAsiaTheme="minorEastAsia" w:hint="eastAsia"/>
          <w:b/>
          <w:bCs/>
          <w:lang w:val="en-US" w:eastAsia="zh-CN"/>
        </w:rPr>
        <w:t xml:space="preserve"> RAN2 </w:t>
      </w:r>
      <w:r>
        <w:rPr>
          <w:rFonts w:eastAsiaTheme="minorEastAsia"/>
          <w:b/>
          <w:bCs/>
          <w:lang w:val="en-US" w:eastAsia="zh-CN"/>
        </w:rPr>
        <w:t>is suggested to capture Annex A in TR as a candidate solution</w:t>
      </w:r>
      <w:r>
        <w:rPr>
          <w:rFonts w:eastAsiaTheme="minorEastAsia" w:hint="eastAsia"/>
          <w:b/>
          <w:bCs/>
          <w:lang w:val="en-US" w:eastAsia="zh-CN"/>
        </w:rPr>
        <w:t xml:space="preserve"> for device population estimation</w:t>
      </w:r>
      <w:r>
        <w:rPr>
          <w:rFonts w:eastAsiaTheme="minorEastAsia"/>
          <w:b/>
          <w:bCs/>
          <w:lang w:val="en-US" w:eastAsia="zh-CN"/>
        </w:rPr>
        <w:t>, where a dedicate R2D message containing length of RN, target number and operator is introduced.</w:t>
      </w:r>
    </w:p>
    <w:p w14:paraId="3461324E" w14:textId="12CD640D" w:rsidR="003D6FB2" w:rsidRPr="003D6FB2" w:rsidRDefault="003D6FB2" w:rsidP="00B57B4B">
      <w:pPr>
        <w:spacing w:afterLines="50" w:after="120"/>
        <w:rPr>
          <w:i/>
          <w:iCs/>
          <w:u w:val="single"/>
        </w:rPr>
      </w:pPr>
      <w:r>
        <w:rPr>
          <w:i/>
          <w:iCs/>
          <w:u w:val="single"/>
        </w:rPr>
        <w:t>As layer ID</w:t>
      </w:r>
      <w:r w:rsidRPr="00CE73D8">
        <w:rPr>
          <w:i/>
          <w:iCs/>
          <w:u w:val="single"/>
        </w:rPr>
        <w:t>:</w:t>
      </w:r>
    </w:p>
    <w:p w14:paraId="1F41BB45" w14:textId="77777777" w:rsidR="003D6FB2" w:rsidRPr="001F2A76" w:rsidRDefault="003D6FB2" w:rsidP="00B57B4B">
      <w:pPr>
        <w:spacing w:afterLines="50" w:after="120"/>
        <w:ind w:left="1424" w:hangingChars="709" w:hanging="1424"/>
        <w:rPr>
          <w:b/>
          <w:bCs/>
          <w:lang w:val="en-US" w:eastAsia="zh-CN"/>
        </w:rPr>
      </w:pPr>
      <w:r w:rsidRPr="00B913A2">
        <w:rPr>
          <w:b/>
          <w:bCs/>
          <w:lang w:val="en-US" w:eastAsia="zh-CN"/>
        </w:rPr>
        <w:t xml:space="preserve">Observation </w:t>
      </w:r>
      <w:r>
        <w:rPr>
          <w:rFonts w:eastAsiaTheme="minorEastAsia" w:hint="eastAsia"/>
          <w:b/>
          <w:bCs/>
          <w:lang w:val="en-US" w:eastAsia="zh-CN"/>
        </w:rPr>
        <w:t>4</w:t>
      </w:r>
      <w:r w:rsidRPr="00B913A2">
        <w:rPr>
          <w:b/>
          <w:bCs/>
          <w:lang w:val="en-US" w:eastAsia="zh-CN"/>
        </w:rPr>
        <w:t xml:space="preserve">: </w:t>
      </w:r>
      <w:r>
        <w:rPr>
          <w:b/>
          <w:bCs/>
          <w:lang w:val="en-US" w:eastAsia="zh-CN"/>
        </w:rPr>
        <w:t>The ID associated with device(s) discussed in RAN1 is not the AS layer ID.</w:t>
      </w:r>
    </w:p>
    <w:p w14:paraId="34E62C5D" w14:textId="77777777" w:rsidR="00943A36" w:rsidRPr="00943A36" w:rsidRDefault="00943A36" w:rsidP="00B57B4B">
      <w:pPr>
        <w:spacing w:afterLines="50" w:after="120"/>
        <w:ind w:left="1138" w:hangingChars="567" w:hanging="1138"/>
        <w:rPr>
          <w:rFonts w:eastAsiaTheme="minorEastAsia"/>
          <w:b/>
          <w:bCs/>
          <w:lang w:val="en-US" w:eastAsia="zh-CN"/>
        </w:rPr>
      </w:pPr>
      <w:r w:rsidRPr="00E93F4F">
        <w:rPr>
          <w:b/>
          <w:bCs/>
          <w:lang w:val="en-US" w:eastAsia="zh-CN"/>
        </w:rPr>
        <w:t xml:space="preserve">Proposal </w:t>
      </w:r>
      <w:r>
        <w:rPr>
          <w:rFonts w:eastAsiaTheme="minorEastAsia" w:hint="eastAsia"/>
          <w:b/>
          <w:bCs/>
          <w:lang w:val="en-US" w:eastAsia="zh-CN"/>
        </w:rPr>
        <w:t>7a</w:t>
      </w:r>
      <w:r>
        <w:rPr>
          <w:b/>
          <w:bCs/>
          <w:lang w:val="en-US" w:eastAsia="zh-CN"/>
        </w:rPr>
        <w:t>:</w:t>
      </w:r>
      <w:r>
        <w:rPr>
          <w:rFonts w:eastAsiaTheme="minorEastAsia" w:hint="eastAsia"/>
          <w:b/>
          <w:bCs/>
          <w:lang w:val="en-US" w:eastAsia="zh-CN"/>
        </w:rPr>
        <w:t xml:space="preserve"> RAN2 agrees to introduce </w:t>
      </w:r>
      <w:r>
        <w:rPr>
          <w:rFonts w:eastAsiaTheme="minorEastAsia"/>
          <w:b/>
          <w:bCs/>
          <w:lang w:val="en-US" w:eastAsia="zh-CN"/>
        </w:rPr>
        <w:t xml:space="preserve">an AS layer ID for resource allocation and </w:t>
      </w:r>
      <w:r>
        <w:rPr>
          <w:rFonts w:eastAsiaTheme="minorEastAsia" w:hint="eastAsia"/>
          <w:b/>
          <w:bCs/>
          <w:lang w:val="en-US" w:eastAsia="zh-CN"/>
        </w:rPr>
        <w:t>ACK/NACK</w:t>
      </w:r>
      <w:r>
        <w:rPr>
          <w:rFonts w:eastAsiaTheme="minorEastAsia"/>
          <w:b/>
          <w:bCs/>
          <w:lang w:val="en-US" w:eastAsia="zh-CN"/>
        </w:rPr>
        <w:t xml:space="preserve"> purpose, its baseline can be the 16-bit random ID in Msg1.</w:t>
      </w:r>
    </w:p>
    <w:p w14:paraId="3BA2BABE" w14:textId="77777777" w:rsidR="00943A36" w:rsidRDefault="00943A36" w:rsidP="00B57B4B">
      <w:pPr>
        <w:spacing w:afterLines="50" w:after="120"/>
        <w:ind w:left="1138" w:hangingChars="567" w:hanging="1138"/>
        <w:rPr>
          <w:rFonts w:eastAsiaTheme="minorEastAsia"/>
          <w:b/>
          <w:bCs/>
          <w:lang w:val="en-US" w:eastAsia="zh-CN"/>
        </w:rPr>
      </w:pPr>
      <w:r w:rsidRPr="00E93F4F">
        <w:rPr>
          <w:b/>
          <w:bCs/>
          <w:lang w:val="en-US" w:eastAsia="zh-CN"/>
        </w:rPr>
        <w:t xml:space="preserve">Proposal </w:t>
      </w:r>
      <w:r>
        <w:rPr>
          <w:rFonts w:eastAsiaTheme="minorEastAsia" w:hint="eastAsia"/>
          <w:b/>
          <w:bCs/>
          <w:lang w:val="en-US" w:eastAsia="zh-CN"/>
        </w:rPr>
        <w:t>7b</w:t>
      </w:r>
      <w:r>
        <w:rPr>
          <w:b/>
          <w:bCs/>
          <w:lang w:val="en-US" w:eastAsia="zh-CN"/>
        </w:rPr>
        <w:t>:</w:t>
      </w:r>
      <w:r>
        <w:rPr>
          <w:rFonts w:eastAsiaTheme="minorEastAsia" w:hint="eastAsia"/>
          <w:b/>
          <w:bCs/>
          <w:lang w:val="en-US" w:eastAsia="zh-CN"/>
        </w:rPr>
        <w:t xml:space="preserve"> </w:t>
      </w:r>
      <w:r>
        <w:rPr>
          <w:rFonts w:eastAsiaTheme="minorEastAsia"/>
          <w:b/>
          <w:bCs/>
          <w:lang w:val="en-US" w:eastAsia="zh-CN"/>
        </w:rPr>
        <w:t xml:space="preserve">In case multiple devices report </w:t>
      </w:r>
      <w:r>
        <w:rPr>
          <w:rFonts w:eastAsiaTheme="minorEastAsia" w:hint="eastAsia"/>
          <w:b/>
          <w:bCs/>
          <w:lang w:val="en-US" w:eastAsia="zh-CN"/>
        </w:rPr>
        <w:t xml:space="preserve">a </w:t>
      </w:r>
      <w:r>
        <w:rPr>
          <w:rFonts w:eastAsiaTheme="minorEastAsia"/>
          <w:b/>
          <w:bCs/>
          <w:lang w:val="en-US" w:eastAsia="zh-CN"/>
        </w:rPr>
        <w:t>same random ID,</w:t>
      </w:r>
      <w:r>
        <w:rPr>
          <w:rFonts w:eastAsiaTheme="minorEastAsia" w:hint="eastAsia"/>
          <w:b/>
          <w:bCs/>
          <w:lang w:val="en-US" w:eastAsia="zh-CN"/>
        </w:rPr>
        <w:t xml:space="preserve"> reader can either request device to</w:t>
      </w:r>
      <w:r>
        <w:rPr>
          <w:rFonts w:eastAsiaTheme="minorEastAsia"/>
          <w:b/>
          <w:bCs/>
          <w:lang w:val="en-US" w:eastAsia="zh-CN"/>
        </w:rPr>
        <w:t xml:space="preserve"> generate</w:t>
      </w:r>
      <w:r>
        <w:rPr>
          <w:rFonts w:eastAsiaTheme="minorEastAsia" w:hint="eastAsia"/>
          <w:b/>
          <w:bCs/>
          <w:lang w:val="en-US" w:eastAsia="zh-CN"/>
        </w:rPr>
        <w:t xml:space="preserve"> </w:t>
      </w:r>
      <w:r>
        <w:rPr>
          <w:rFonts w:eastAsiaTheme="minorEastAsia"/>
          <w:b/>
          <w:bCs/>
          <w:lang w:val="en-US" w:eastAsia="zh-CN"/>
        </w:rPr>
        <w:t xml:space="preserve">and report </w:t>
      </w:r>
      <w:r>
        <w:rPr>
          <w:rFonts w:eastAsiaTheme="minorEastAsia" w:hint="eastAsia"/>
          <w:b/>
          <w:bCs/>
          <w:lang w:val="en-US" w:eastAsia="zh-CN"/>
        </w:rPr>
        <w:t xml:space="preserve">a </w:t>
      </w:r>
      <w:r>
        <w:rPr>
          <w:rFonts w:eastAsiaTheme="minorEastAsia"/>
          <w:b/>
          <w:bCs/>
          <w:lang w:val="en-US" w:eastAsia="zh-CN"/>
        </w:rPr>
        <w:t>new ID, or assign an ID to device.</w:t>
      </w:r>
    </w:p>
    <w:p w14:paraId="2C400BE8" w14:textId="420485D3" w:rsidR="00943A36" w:rsidRPr="00943A36" w:rsidRDefault="00943A36" w:rsidP="00B57B4B">
      <w:pPr>
        <w:spacing w:afterLines="50" w:after="120"/>
        <w:rPr>
          <w:rFonts w:eastAsiaTheme="minorEastAsia"/>
          <w:i/>
          <w:iCs/>
          <w:u w:val="single"/>
          <w:lang w:eastAsia="zh-CN"/>
        </w:rPr>
      </w:pPr>
      <w:r>
        <w:rPr>
          <w:rFonts w:eastAsiaTheme="minorEastAsia" w:hint="eastAsia"/>
          <w:i/>
          <w:iCs/>
          <w:u w:val="single"/>
          <w:lang w:eastAsia="zh-CN"/>
        </w:rPr>
        <w:t>ACK/NACK</w:t>
      </w:r>
      <w:r w:rsidRPr="00CE73D8">
        <w:rPr>
          <w:i/>
          <w:iCs/>
          <w:u w:val="single"/>
        </w:rPr>
        <w:t>:</w:t>
      </w:r>
    </w:p>
    <w:p w14:paraId="19DB9FC7" w14:textId="77777777" w:rsidR="00943A36" w:rsidRPr="00E55ECE" w:rsidRDefault="00943A36" w:rsidP="00B57B4B">
      <w:pPr>
        <w:spacing w:afterLines="50" w:after="120"/>
        <w:ind w:left="1424" w:hangingChars="709" w:hanging="1424"/>
        <w:rPr>
          <w:rFonts w:eastAsiaTheme="minorEastAsia"/>
          <w:b/>
          <w:bCs/>
          <w:lang w:val="en-US" w:eastAsia="zh-CN"/>
        </w:rPr>
      </w:pPr>
      <w:r w:rsidRPr="00B913A2">
        <w:rPr>
          <w:b/>
          <w:bCs/>
          <w:lang w:val="en-US" w:eastAsia="zh-CN"/>
        </w:rPr>
        <w:t xml:space="preserve">Observation </w:t>
      </w:r>
      <w:r>
        <w:rPr>
          <w:rFonts w:eastAsiaTheme="minorEastAsia" w:hint="eastAsia"/>
          <w:b/>
          <w:bCs/>
          <w:lang w:val="en-US" w:eastAsia="zh-CN"/>
        </w:rPr>
        <w:t>5</w:t>
      </w:r>
      <w:r w:rsidRPr="00B913A2">
        <w:rPr>
          <w:b/>
          <w:bCs/>
          <w:lang w:val="en-US" w:eastAsia="zh-CN"/>
        </w:rPr>
        <w:t>:</w:t>
      </w:r>
      <w:r>
        <w:rPr>
          <w:b/>
          <w:bCs/>
          <w:lang w:val="en-US" w:eastAsia="zh-CN"/>
        </w:rPr>
        <w:t xml:space="preserve"> </w:t>
      </w:r>
      <w:r>
        <w:rPr>
          <w:rFonts w:eastAsiaTheme="minorEastAsia"/>
          <w:b/>
          <w:bCs/>
          <w:lang w:val="en-US" w:eastAsia="zh-CN"/>
        </w:rPr>
        <w:t>Msg2 including random ID serves a similar functionality as the explicit ACK message to Msg1</w:t>
      </w:r>
      <w:r>
        <w:rPr>
          <w:b/>
          <w:bCs/>
          <w:lang w:val="en-US" w:eastAsia="zh-CN"/>
        </w:rPr>
        <w:t>.</w:t>
      </w:r>
    </w:p>
    <w:p w14:paraId="60972C69" w14:textId="77777777" w:rsidR="00943A36" w:rsidRPr="005002D1" w:rsidRDefault="00943A36" w:rsidP="00B57B4B">
      <w:pPr>
        <w:spacing w:afterLines="50" w:after="120"/>
        <w:ind w:left="1132" w:hangingChars="564" w:hanging="1132"/>
        <w:rPr>
          <w:rFonts w:eastAsiaTheme="minorEastAsia"/>
          <w:lang w:val="en-US" w:eastAsia="zh-CN"/>
        </w:rPr>
      </w:pPr>
      <w:r w:rsidRPr="00E93F4F">
        <w:rPr>
          <w:b/>
          <w:bCs/>
          <w:lang w:val="en-US" w:eastAsia="zh-CN"/>
        </w:rPr>
        <w:t xml:space="preserve">Proposal </w:t>
      </w:r>
      <w:r>
        <w:rPr>
          <w:rFonts w:eastAsiaTheme="minorEastAsia" w:hint="eastAsia"/>
          <w:b/>
          <w:bCs/>
          <w:lang w:val="en-US" w:eastAsia="zh-CN"/>
        </w:rPr>
        <w:t>8</w:t>
      </w:r>
      <w:r>
        <w:rPr>
          <w:b/>
          <w:bCs/>
          <w:lang w:val="en-US" w:eastAsia="zh-CN"/>
        </w:rPr>
        <w:t>:</w:t>
      </w:r>
      <w:r>
        <w:rPr>
          <w:rFonts w:eastAsiaTheme="minorEastAsia" w:hint="eastAsia"/>
          <w:b/>
          <w:bCs/>
          <w:lang w:val="en-US" w:eastAsia="zh-CN"/>
        </w:rPr>
        <w:t xml:space="preserve"> </w:t>
      </w:r>
      <w:r>
        <w:rPr>
          <w:rFonts w:eastAsiaTheme="minorEastAsia"/>
          <w:b/>
          <w:bCs/>
          <w:lang w:eastAsia="zh-CN"/>
        </w:rPr>
        <w:t xml:space="preserve">Msg2 including random ID can be </w:t>
      </w:r>
      <w:r>
        <w:rPr>
          <w:b/>
          <w:bCs/>
          <w:lang w:val="en-US" w:eastAsia="zh-CN"/>
        </w:rPr>
        <w:t>potentially</w:t>
      </w:r>
      <w:r>
        <w:rPr>
          <w:rFonts w:eastAsiaTheme="minorEastAsia"/>
          <w:b/>
          <w:bCs/>
          <w:lang w:eastAsia="zh-CN"/>
        </w:rPr>
        <w:t xml:space="preserve"> reused as ACK message for Msg3 and</w:t>
      </w:r>
      <w:r>
        <w:rPr>
          <w:b/>
          <w:bCs/>
          <w:lang w:val="en-US" w:eastAsia="zh-CN"/>
        </w:rPr>
        <w:t xml:space="preserve"> D2R data transmission after</w:t>
      </w:r>
      <w:r>
        <w:rPr>
          <w:rFonts w:eastAsiaTheme="minorEastAsia" w:hint="eastAsia"/>
          <w:b/>
          <w:bCs/>
          <w:lang w:val="en-US" w:eastAsia="zh-CN"/>
        </w:rPr>
        <w:t xml:space="preserve"> random access</w:t>
      </w:r>
      <w:r>
        <w:rPr>
          <w:rFonts w:eastAsiaTheme="minorEastAsia"/>
          <w:b/>
          <w:bCs/>
          <w:lang w:val="en-US" w:eastAsia="zh-CN"/>
        </w:rPr>
        <w:t>.</w:t>
      </w:r>
    </w:p>
    <w:p w14:paraId="4A72D291" w14:textId="77777777" w:rsidR="00943A36" w:rsidRDefault="00943A36" w:rsidP="00B57B4B">
      <w:pPr>
        <w:spacing w:afterLines="50" w:after="120"/>
        <w:ind w:left="1424" w:hangingChars="709" w:hanging="1424"/>
        <w:rPr>
          <w:rFonts w:eastAsiaTheme="minorEastAsia"/>
          <w:b/>
          <w:bCs/>
          <w:lang w:val="en-US" w:eastAsia="zh-CN"/>
        </w:rPr>
      </w:pPr>
      <w:r w:rsidRPr="00B913A2">
        <w:rPr>
          <w:b/>
          <w:bCs/>
          <w:lang w:val="en-US" w:eastAsia="zh-CN"/>
        </w:rPr>
        <w:t xml:space="preserve">Observation </w:t>
      </w:r>
      <w:r>
        <w:rPr>
          <w:rFonts w:eastAsiaTheme="minorEastAsia" w:hint="eastAsia"/>
          <w:b/>
          <w:bCs/>
          <w:lang w:val="en-US" w:eastAsia="zh-CN"/>
        </w:rPr>
        <w:t>6</w:t>
      </w:r>
      <w:r w:rsidRPr="00B913A2">
        <w:rPr>
          <w:b/>
          <w:bCs/>
          <w:lang w:val="en-US" w:eastAsia="zh-CN"/>
        </w:rPr>
        <w:t>:</w:t>
      </w:r>
      <w:r>
        <w:rPr>
          <w:rFonts w:eastAsiaTheme="minorEastAsia" w:hint="eastAsia"/>
          <w:b/>
          <w:bCs/>
          <w:lang w:val="en-US" w:eastAsia="zh-CN"/>
        </w:rPr>
        <w:t xml:space="preserve"> </w:t>
      </w:r>
      <w:r>
        <w:rPr>
          <w:rFonts w:eastAsiaTheme="minorEastAsia"/>
          <w:b/>
          <w:bCs/>
          <w:lang w:val="en-US" w:eastAsia="zh-CN"/>
        </w:rPr>
        <w:t>Considering there is no segment-based retransmission, if reader fails to receive one segment</w:t>
      </w:r>
      <w:r>
        <w:rPr>
          <w:rFonts w:eastAsiaTheme="minorEastAsia" w:hint="eastAsia"/>
          <w:b/>
          <w:bCs/>
          <w:lang w:val="en-US" w:eastAsia="zh-CN"/>
        </w:rPr>
        <w:t>ation</w:t>
      </w:r>
      <w:r>
        <w:rPr>
          <w:rFonts w:eastAsiaTheme="minorEastAsia"/>
          <w:b/>
          <w:bCs/>
          <w:lang w:val="en-US" w:eastAsia="zh-CN"/>
        </w:rPr>
        <w:t xml:space="preserve"> </w:t>
      </w:r>
      <w:r>
        <w:rPr>
          <w:rFonts w:eastAsiaTheme="minorEastAsia" w:hint="eastAsia"/>
          <w:b/>
          <w:bCs/>
          <w:lang w:val="en-US" w:eastAsia="zh-CN"/>
        </w:rPr>
        <w:t xml:space="preserve">of an </w:t>
      </w:r>
      <w:r>
        <w:rPr>
          <w:rFonts w:eastAsiaTheme="minorEastAsia"/>
          <w:b/>
          <w:bCs/>
          <w:lang w:val="en-US" w:eastAsia="zh-CN"/>
        </w:rPr>
        <w:t>D2R</w:t>
      </w:r>
      <w:r>
        <w:rPr>
          <w:rFonts w:eastAsiaTheme="minorEastAsia" w:hint="eastAsia"/>
          <w:b/>
          <w:bCs/>
          <w:lang w:val="en-US" w:eastAsia="zh-CN"/>
        </w:rPr>
        <w:t xml:space="preserve"> message</w:t>
      </w:r>
      <w:r>
        <w:rPr>
          <w:rFonts w:eastAsiaTheme="minorEastAsia"/>
          <w:b/>
          <w:bCs/>
          <w:lang w:val="en-US" w:eastAsia="zh-CN"/>
        </w:rPr>
        <w:t>,</w:t>
      </w:r>
      <w:r>
        <w:rPr>
          <w:rFonts w:eastAsiaTheme="minorEastAsia" w:hint="eastAsia"/>
          <w:b/>
          <w:bCs/>
          <w:lang w:val="en-US" w:eastAsia="zh-CN"/>
        </w:rPr>
        <w:t xml:space="preserve"> there is no need for device to send remaining segmentations</w:t>
      </w:r>
      <w:r>
        <w:rPr>
          <w:b/>
          <w:bCs/>
          <w:lang w:val="en-US" w:eastAsia="zh-CN"/>
        </w:rPr>
        <w:t>.</w:t>
      </w:r>
    </w:p>
    <w:p w14:paraId="01C1E9A5" w14:textId="77777777" w:rsidR="00943A36" w:rsidRPr="004A00C4" w:rsidRDefault="00943A36" w:rsidP="00B57B4B">
      <w:pPr>
        <w:spacing w:afterLines="50" w:after="120"/>
        <w:ind w:left="1138" w:hangingChars="567" w:hanging="1138"/>
        <w:rPr>
          <w:rFonts w:eastAsiaTheme="minorEastAsia"/>
          <w:b/>
          <w:bCs/>
          <w:lang w:val="en-US" w:eastAsia="zh-CN"/>
        </w:rPr>
      </w:pPr>
      <w:r w:rsidRPr="00E93F4F">
        <w:rPr>
          <w:b/>
          <w:bCs/>
          <w:lang w:val="en-US" w:eastAsia="zh-CN"/>
        </w:rPr>
        <w:t xml:space="preserve">Proposal </w:t>
      </w:r>
      <w:r>
        <w:rPr>
          <w:rFonts w:eastAsiaTheme="minorEastAsia" w:hint="eastAsia"/>
          <w:b/>
          <w:bCs/>
          <w:lang w:val="en-US" w:eastAsia="zh-CN"/>
        </w:rPr>
        <w:t>9</w:t>
      </w:r>
      <w:r>
        <w:rPr>
          <w:b/>
          <w:bCs/>
          <w:lang w:val="en-US" w:eastAsia="zh-CN"/>
        </w:rPr>
        <w:t>:</w:t>
      </w:r>
      <w:r w:rsidRPr="00E93F4F">
        <w:rPr>
          <w:b/>
          <w:bCs/>
          <w:lang w:val="en-US" w:eastAsia="zh-CN"/>
        </w:rPr>
        <w:t xml:space="preserve"> </w:t>
      </w:r>
      <w:r>
        <w:rPr>
          <w:b/>
          <w:bCs/>
          <w:lang w:val="en-US" w:eastAsia="zh-CN"/>
        </w:rPr>
        <w:t>Introduce an explicit NACK message that can be potentially used as the D2R message reception failure indication for Msg3 and data transmission after cont</w:t>
      </w:r>
      <w:r>
        <w:rPr>
          <w:rFonts w:eastAsiaTheme="minorEastAsia" w:hint="eastAsia"/>
          <w:b/>
          <w:bCs/>
          <w:lang w:val="en-US" w:eastAsia="zh-CN"/>
        </w:rPr>
        <w:t>ention resolution.</w:t>
      </w:r>
    </w:p>
    <w:p w14:paraId="6595F6A6" w14:textId="77777777" w:rsidR="00943A36" w:rsidRPr="004A00C4" w:rsidRDefault="00943A36" w:rsidP="00B57B4B">
      <w:pPr>
        <w:spacing w:afterLines="50" w:after="120"/>
        <w:ind w:left="1138" w:hangingChars="567" w:hanging="1138"/>
        <w:rPr>
          <w:rFonts w:eastAsiaTheme="minorEastAsia"/>
          <w:b/>
          <w:bCs/>
          <w:lang w:val="en-US" w:eastAsia="zh-CN"/>
        </w:rPr>
      </w:pPr>
      <w:r w:rsidRPr="00E93F4F">
        <w:rPr>
          <w:b/>
          <w:bCs/>
          <w:lang w:val="en-US" w:eastAsia="zh-CN"/>
        </w:rPr>
        <w:t xml:space="preserve">Proposal </w:t>
      </w:r>
      <w:r>
        <w:rPr>
          <w:rFonts w:eastAsiaTheme="minorEastAsia" w:hint="eastAsia"/>
          <w:b/>
          <w:bCs/>
          <w:lang w:val="en-US" w:eastAsia="zh-CN"/>
        </w:rPr>
        <w:t>10</w:t>
      </w:r>
      <w:r>
        <w:rPr>
          <w:b/>
          <w:bCs/>
          <w:lang w:val="en-US" w:eastAsia="zh-CN"/>
        </w:rPr>
        <w:t xml:space="preserve">: Whether to use ACK and NACK </w:t>
      </w:r>
      <w:r>
        <w:rPr>
          <w:rFonts w:eastAsiaTheme="minorEastAsia" w:hint="eastAsia"/>
          <w:b/>
          <w:bCs/>
          <w:lang w:val="en-US" w:eastAsia="zh-CN"/>
        </w:rPr>
        <w:t xml:space="preserve">message </w:t>
      </w:r>
      <w:r>
        <w:rPr>
          <w:b/>
          <w:bCs/>
          <w:lang w:val="en-US" w:eastAsia="zh-CN"/>
        </w:rPr>
        <w:t>for</w:t>
      </w:r>
      <w:r>
        <w:rPr>
          <w:rFonts w:eastAsiaTheme="minorEastAsia" w:hint="eastAsia"/>
          <w:b/>
          <w:bCs/>
          <w:lang w:val="en-US" w:eastAsia="zh-CN"/>
        </w:rPr>
        <w:t xml:space="preserve"> Msg1,</w:t>
      </w:r>
      <w:r>
        <w:rPr>
          <w:b/>
          <w:bCs/>
          <w:lang w:val="en-US" w:eastAsia="zh-CN"/>
        </w:rPr>
        <w:t xml:space="preserve"> Msg3, data transmission and other messages can be further discussed in </w:t>
      </w:r>
      <w:r>
        <w:rPr>
          <w:rFonts w:eastAsiaTheme="minorEastAsia" w:hint="eastAsia"/>
          <w:b/>
          <w:bCs/>
          <w:lang w:val="en-US" w:eastAsia="zh-CN"/>
        </w:rPr>
        <w:t>S</w:t>
      </w:r>
      <w:r>
        <w:rPr>
          <w:b/>
          <w:bCs/>
          <w:lang w:val="en-US" w:eastAsia="zh-CN"/>
        </w:rPr>
        <w:t>tage-3</w:t>
      </w:r>
      <w:r>
        <w:rPr>
          <w:rFonts w:eastAsiaTheme="minorEastAsia" w:hint="eastAsia"/>
          <w:b/>
          <w:bCs/>
          <w:lang w:val="en-US" w:eastAsia="zh-CN"/>
        </w:rPr>
        <w:t>.</w:t>
      </w:r>
    </w:p>
    <w:p w14:paraId="6A52B2AF" w14:textId="68ADE0DD" w:rsidR="00B21246" w:rsidRPr="00CE73D8" w:rsidRDefault="00B21246" w:rsidP="00B57B4B">
      <w:pPr>
        <w:spacing w:afterLines="50" w:after="120"/>
        <w:rPr>
          <w:i/>
          <w:iCs/>
          <w:u w:val="single"/>
        </w:rPr>
      </w:pPr>
      <w:r>
        <w:rPr>
          <w:rFonts w:eastAsiaTheme="minorEastAsia" w:hint="eastAsia"/>
          <w:i/>
          <w:iCs/>
          <w:u w:val="single"/>
          <w:lang w:eastAsia="zh-CN"/>
        </w:rPr>
        <w:t>RA type</w:t>
      </w:r>
      <w:r w:rsidRPr="00CE73D8">
        <w:rPr>
          <w:i/>
          <w:iCs/>
          <w:u w:val="single"/>
        </w:rPr>
        <w:t>:</w:t>
      </w:r>
    </w:p>
    <w:p w14:paraId="69DA55A4" w14:textId="77777777" w:rsidR="00B21246" w:rsidRPr="002C5828" w:rsidRDefault="00B21246" w:rsidP="00B57B4B">
      <w:pPr>
        <w:spacing w:afterLines="50" w:after="120"/>
        <w:ind w:left="1424" w:hangingChars="709" w:hanging="1424"/>
        <w:rPr>
          <w:rFonts w:eastAsiaTheme="minorEastAsia"/>
          <w:b/>
          <w:bCs/>
          <w:lang w:val="en-US" w:eastAsia="zh-CN"/>
        </w:rPr>
      </w:pPr>
      <w:r w:rsidRPr="00B913A2">
        <w:rPr>
          <w:b/>
          <w:bCs/>
          <w:lang w:val="en-US" w:eastAsia="zh-CN"/>
        </w:rPr>
        <w:t xml:space="preserve">Observation </w:t>
      </w:r>
      <w:r>
        <w:rPr>
          <w:b/>
          <w:bCs/>
          <w:lang w:val="en-US" w:eastAsia="zh-CN"/>
        </w:rPr>
        <w:t>7</w:t>
      </w:r>
      <w:r w:rsidRPr="00B913A2">
        <w:rPr>
          <w:b/>
          <w:bCs/>
          <w:lang w:val="en-US" w:eastAsia="zh-CN"/>
        </w:rPr>
        <w:t>:</w:t>
      </w:r>
      <w:r>
        <w:rPr>
          <w:rFonts w:eastAsiaTheme="minorEastAsia" w:hint="eastAsia"/>
          <w:b/>
          <w:bCs/>
          <w:lang w:val="en-US" w:eastAsia="zh-CN"/>
        </w:rPr>
        <w:t xml:space="preserve"> </w:t>
      </w:r>
      <w:r>
        <w:rPr>
          <w:rFonts w:eastAsiaTheme="minorEastAsia"/>
          <w:b/>
          <w:bCs/>
          <w:lang w:val="en-US" w:eastAsia="zh-CN"/>
        </w:rPr>
        <w:t>There is privacy concern in personal item tracking or locating. Some device may only response if reader already has its information, e.g., device ID.</w:t>
      </w:r>
    </w:p>
    <w:p w14:paraId="78146C3C" w14:textId="77777777" w:rsidR="00B21246" w:rsidRPr="00B20B91" w:rsidRDefault="00B21246" w:rsidP="00B57B4B">
      <w:pPr>
        <w:spacing w:afterLines="50" w:after="120"/>
        <w:ind w:left="1138" w:hangingChars="567" w:hanging="1138"/>
        <w:rPr>
          <w:rFonts w:eastAsiaTheme="minorEastAsia"/>
          <w:b/>
          <w:bCs/>
          <w:lang w:val="en-US" w:eastAsia="zh-CN"/>
        </w:rPr>
      </w:pPr>
      <w:r w:rsidRPr="00E93F4F">
        <w:rPr>
          <w:b/>
          <w:bCs/>
          <w:lang w:val="en-US" w:eastAsia="zh-CN"/>
        </w:rPr>
        <w:t xml:space="preserve">Proposal </w:t>
      </w:r>
      <w:r>
        <w:rPr>
          <w:b/>
          <w:bCs/>
          <w:lang w:val="en-US" w:eastAsia="zh-CN"/>
        </w:rPr>
        <w:t>11:</w:t>
      </w:r>
      <w:r>
        <w:rPr>
          <w:rFonts w:eastAsiaTheme="minorEastAsia" w:hint="eastAsia"/>
          <w:b/>
          <w:bCs/>
          <w:lang w:val="en-US" w:eastAsia="zh-CN"/>
        </w:rPr>
        <w:t xml:space="preserve"> </w:t>
      </w:r>
      <w:r>
        <w:rPr>
          <w:rFonts w:eastAsiaTheme="minorEastAsia" w:hint="eastAsia"/>
          <w:b/>
          <w:bCs/>
          <w:lang w:eastAsia="zh-CN"/>
        </w:rPr>
        <w:t>All device</w:t>
      </w:r>
      <w:r>
        <w:rPr>
          <w:rFonts w:eastAsiaTheme="minorEastAsia"/>
          <w:b/>
          <w:bCs/>
          <w:lang w:eastAsia="zh-CN"/>
        </w:rPr>
        <w:t>s</w:t>
      </w:r>
      <w:r>
        <w:rPr>
          <w:rFonts w:eastAsiaTheme="minorEastAsia" w:hint="eastAsia"/>
          <w:b/>
          <w:bCs/>
          <w:lang w:eastAsia="zh-CN"/>
        </w:rPr>
        <w:t xml:space="preserve"> should support</w:t>
      </w:r>
      <w:r>
        <w:rPr>
          <w:rFonts w:eastAsiaTheme="minorEastAsia"/>
          <w:b/>
          <w:bCs/>
          <w:lang w:val="en-US" w:eastAsia="zh-CN"/>
        </w:rPr>
        <w:t xml:space="preserve"> CFRA by mandatory, some devices may only support CFRA for privacy. </w:t>
      </w:r>
    </w:p>
    <w:p w14:paraId="5AC606E0" w14:textId="77777777" w:rsidR="00B21246" w:rsidRDefault="00B21246" w:rsidP="00B57B4B">
      <w:pPr>
        <w:spacing w:afterLines="50" w:after="120"/>
        <w:ind w:left="1424" w:hangingChars="709" w:hanging="1424"/>
        <w:rPr>
          <w:b/>
          <w:bCs/>
          <w:lang w:val="en-US" w:eastAsia="zh-CN"/>
        </w:rPr>
      </w:pPr>
      <w:r w:rsidRPr="00B913A2">
        <w:rPr>
          <w:b/>
          <w:bCs/>
          <w:lang w:val="en-US" w:eastAsia="zh-CN"/>
        </w:rPr>
        <w:t xml:space="preserve">Observation </w:t>
      </w:r>
      <w:r>
        <w:rPr>
          <w:b/>
          <w:bCs/>
          <w:lang w:val="en-US" w:eastAsia="zh-CN"/>
        </w:rPr>
        <w:t>8a</w:t>
      </w:r>
      <w:r w:rsidRPr="00B913A2">
        <w:rPr>
          <w:b/>
          <w:bCs/>
          <w:lang w:val="en-US" w:eastAsia="zh-CN"/>
        </w:rPr>
        <w:t>:</w:t>
      </w:r>
      <w:r>
        <w:rPr>
          <w:rFonts w:eastAsiaTheme="minorEastAsia" w:hint="eastAsia"/>
          <w:b/>
          <w:bCs/>
          <w:lang w:val="en-US" w:eastAsia="zh-CN"/>
        </w:rPr>
        <w:t xml:space="preserve"> </w:t>
      </w:r>
      <w:r>
        <w:rPr>
          <w:rFonts w:eastAsiaTheme="minorEastAsia"/>
          <w:b/>
          <w:bCs/>
          <w:lang w:val="en-US" w:eastAsia="zh-CN"/>
        </w:rPr>
        <w:t xml:space="preserve">2-step CBRA </w:t>
      </w:r>
      <w:r>
        <w:rPr>
          <w:rFonts w:eastAsiaTheme="minorEastAsia" w:hint="eastAsia"/>
          <w:b/>
          <w:bCs/>
          <w:lang w:val="en-US" w:eastAsia="zh-CN"/>
        </w:rPr>
        <w:t xml:space="preserve">might </w:t>
      </w:r>
      <w:r>
        <w:rPr>
          <w:rFonts w:eastAsiaTheme="minorEastAsia"/>
          <w:b/>
          <w:bCs/>
          <w:lang w:val="en-US" w:eastAsia="zh-CN"/>
        </w:rPr>
        <w:t>send upper layer data faster than 3-step</w:t>
      </w:r>
      <w:r>
        <w:rPr>
          <w:rFonts w:eastAsiaTheme="minorEastAsia" w:hint="eastAsia"/>
          <w:b/>
          <w:bCs/>
          <w:lang w:val="en-US" w:eastAsia="zh-CN"/>
        </w:rPr>
        <w:t xml:space="preserve"> if no collision</w:t>
      </w:r>
      <w:r>
        <w:rPr>
          <w:rFonts w:eastAsiaTheme="minorEastAsia"/>
          <w:b/>
          <w:bCs/>
          <w:lang w:val="en-US" w:eastAsia="zh-CN"/>
        </w:rPr>
        <w:t>, however, there is no delay-sensitive use case</w:t>
      </w:r>
      <w:r>
        <w:rPr>
          <w:rFonts w:eastAsiaTheme="minorEastAsia" w:hint="eastAsia"/>
          <w:b/>
          <w:bCs/>
          <w:lang w:val="en-US" w:eastAsia="zh-CN"/>
        </w:rPr>
        <w:t xml:space="preserve"> </w:t>
      </w:r>
      <w:r>
        <w:rPr>
          <w:rFonts w:eastAsiaTheme="minorEastAsia"/>
          <w:b/>
          <w:bCs/>
          <w:lang w:val="en-US" w:eastAsia="zh-CN"/>
        </w:rPr>
        <w:t>for Ambient IoT identified so far</w:t>
      </w:r>
      <w:r w:rsidRPr="00B913A2">
        <w:rPr>
          <w:b/>
          <w:bCs/>
          <w:lang w:val="en-US" w:eastAsia="zh-CN"/>
        </w:rPr>
        <w:t>.</w:t>
      </w:r>
      <w:r>
        <w:rPr>
          <w:b/>
          <w:bCs/>
          <w:lang w:val="en-US" w:eastAsia="zh-CN"/>
        </w:rPr>
        <w:t xml:space="preserve"> </w:t>
      </w:r>
    </w:p>
    <w:p w14:paraId="532C6896" w14:textId="77777777" w:rsidR="00B21246" w:rsidRPr="00DC346A" w:rsidRDefault="00B21246" w:rsidP="00B57B4B">
      <w:pPr>
        <w:spacing w:afterLines="50" w:after="120"/>
        <w:ind w:left="1424" w:hangingChars="709" w:hanging="1424"/>
        <w:rPr>
          <w:rFonts w:eastAsiaTheme="minorEastAsia"/>
          <w:b/>
          <w:bCs/>
          <w:lang w:val="en-US" w:eastAsia="zh-CN"/>
        </w:rPr>
      </w:pPr>
      <w:r w:rsidRPr="00B913A2">
        <w:rPr>
          <w:b/>
          <w:bCs/>
          <w:lang w:val="en-US" w:eastAsia="zh-CN"/>
        </w:rPr>
        <w:t xml:space="preserve">Observation </w:t>
      </w:r>
      <w:r>
        <w:rPr>
          <w:b/>
          <w:bCs/>
          <w:lang w:val="en-US" w:eastAsia="zh-CN"/>
        </w:rPr>
        <w:t>8b</w:t>
      </w:r>
      <w:r w:rsidRPr="00B913A2">
        <w:rPr>
          <w:b/>
          <w:bCs/>
          <w:lang w:val="en-US" w:eastAsia="zh-CN"/>
        </w:rPr>
        <w:t>:</w:t>
      </w:r>
      <w:r>
        <w:rPr>
          <w:rFonts w:eastAsiaTheme="minorEastAsia" w:hint="eastAsia"/>
          <w:b/>
          <w:bCs/>
          <w:lang w:val="en-US" w:eastAsia="zh-CN"/>
        </w:rPr>
        <w:t xml:space="preserve"> </w:t>
      </w:r>
      <w:r>
        <w:rPr>
          <w:b/>
          <w:bCs/>
          <w:lang w:val="en-US" w:eastAsia="zh-CN"/>
        </w:rPr>
        <w:t xml:space="preserve">In collision, 2-step CBRA will consume more device energy since devices has to send data. If not, </w:t>
      </w:r>
      <w:r>
        <w:rPr>
          <w:rFonts w:eastAsiaTheme="minorEastAsia"/>
          <w:b/>
          <w:bCs/>
          <w:lang w:val="en-US" w:eastAsia="zh-CN"/>
        </w:rPr>
        <w:t>2-step and 3-step CBRA has basically the same energy consumption. 3-step CBRA is overall more energy efficient.</w:t>
      </w:r>
    </w:p>
    <w:p w14:paraId="67F50D8B" w14:textId="3CAB22A7" w:rsidR="00B21246" w:rsidRPr="00155C48" w:rsidRDefault="00B21246" w:rsidP="00B57B4B">
      <w:pPr>
        <w:spacing w:afterLines="50" w:after="120"/>
        <w:ind w:left="1424" w:hangingChars="709" w:hanging="1424"/>
        <w:rPr>
          <w:rFonts w:eastAsiaTheme="minorEastAsia"/>
          <w:b/>
          <w:bCs/>
          <w:lang w:val="en-US" w:eastAsia="zh-CN"/>
        </w:rPr>
      </w:pPr>
      <w:r w:rsidRPr="00B913A2">
        <w:rPr>
          <w:b/>
          <w:bCs/>
          <w:lang w:val="en-US" w:eastAsia="zh-CN"/>
        </w:rPr>
        <w:lastRenderedPageBreak/>
        <w:t xml:space="preserve">Observation </w:t>
      </w:r>
      <w:r w:rsidR="00B97DCD">
        <w:rPr>
          <w:b/>
          <w:bCs/>
          <w:lang w:val="en-US" w:eastAsia="zh-CN"/>
        </w:rPr>
        <w:t>8</w:t>
      </w:r>
      <w:r>
        <w:rPr>
          <w:b/>
          <w:bCs/>
          <w:lang w:val="en-US" w:eastAsia="zh-CN"/>
        </w:rPr>
        <w:t>c</w:t>
      </w:r>
      <w:r w:rsidRPr="00B913A2">
        <w:rPr>
          <w:b/>
          <w:bCs/>
          <w:lang w:val="en-US" w:eastAsia="zh-CN"/>
        </w:rPr>
        <w:t>:</w:t>
      </w:r>
      <w:r>
        <w:rPr>
          <w:rFonts w:eastAsiaTheme="minorEastAsia" w:hint="eastAsia"/>
          <w:b/>
          <w:bCs/>
          <w:lang w:val="en-US" w:eastAsia="zh-CN"/>
        </w:rPr>
        <w:t xml:space="preserve"> </w:t>
      </w:r>
      <w:r>
        <w:rPr>
          <w:rFonts w:eastAsiaTheme="minorEastAsia"/>
          <w:b/>
          <w:bCs/>
          <w:lang w:val="en-US" w:eastAsia="zh-CN"/>
        </w:rPr>
        <w:t>If device only support</w:t>
      </w:r>
      <w:r>
        <w:rPr>
          <w:rFonts w:eastAsiaTheme="minorEastAsia" w:hint="eastAsia"/>
          <w:b/>
          <w:bCs/>
          <w:lang w:val="en-US" w:eastAsia="zh-CN"/>
        </w:rPr>
        <w:t>s</w:t>
      </w:r>
      <w:r>
        <w:rPr>
          <w:rFonts w:eastAsiaTheme="minorEastAsia"/>
          <w:b/>
          <w:bCs/>
          <w:lang w:val="en-US" w:eastAsia="zh-CN"/>
        </w:rPr>
        <w:t xml:space="preserve"> 2-step or 3-step CBRA is mixed deployed, reader will have to initiates</w:t>
      </w:r>
      <w:r>
        <w:rPr>
          <w:rFonts w:eastAsiaTheme="minorEastAsia" w:hint="eastAsia"/>
          <w:b/>
          <w:bCs/>
          <w:lang w:val="en-US" w:eastAsia="zh-CN"/>
        </w:rPr>
        <w:t xml:space="preserve"> </w:t>
      </w:r>
      <w:r>
        <w:rPr>
          <w:rFonts w:eastAsiaTheme="minorEastAsia"/>
          <w:b/>
          <w:bCs/>
          <w:lang w:val="en-US" w:eastAsia="zh-CN"/>
        </w:rPr>
        <w:t xml:space="preserve">multiple </w:t>
      </w:r>
      <w:r>
        <w:rPr>
          <w:rFonts w:eastAsiaTheme="minorEastAsia" w:hint="eastAsia"/>
          <w:b/>
          <w:bCs/>
          <w:lang w:val="en-US" w:eastAsia="zh-CN"/>
        </w:rPr>
        <w:t xml:space="preserve">access procedures per </w:t>
      </w:r>
      <w:r>
        <w:rPr>
          <w:rFonts w:eastAsiaTheme="minorEastAsia"/>
          <w:b/>
          <w:bCs/>
          <w:lang w:val="en-US" w:eastAsia="zh-CN"/>
        </w:rPr>
        <w:t>CB</w:t>
      </w:r>
      <w:r>
        <w:rPr>
          <w:rFonts w:eastAsiaTheme="minorEastAsia" w:hint="eastAsia"/>
          <w:b/>
          <w:bCs/>
          <w:lang w:val="en-US" w:eastAsia="zh-CN"/>
        </w:rPr>
        <w:t>RA type</w:t>
      </w:r>
      <w:r w:rsidRPr="00B913A2">
        <w:rPr>
          <w:b/>
          <w:bCs/>
          <w:lang w:val="en-US" w:eastAsia="zh-CN"/>
        </w:rPr>
        <w:t>.</w:t>
      </w:r>
    </w:p>
    <w:p w14:paraId="36A537D3" w14:textId="77777777" w:rsidR="00B21246" w:rsidRDefault="00B21246" w:rsidP="00B57B4B">
      <w:pPr>
        <w:spacing w:afterLines="50" w:after="120"/>
        <w:ind w:left="1138" w:hangingChars="567" w:hanging="1138"/>
        <w:rPr>
          <w:rFonts w:eastAsiaTheme="minorEastAsia"/>
          <w:b/>
          <w:bCs/>
          <w:lang w:val="en-US" w:eastAsia="zh-CN"/>
        </w:rPr>
      </w:pPr>
      <w:r w:rsidRPr="00E93F4F">
        <w:rPr>
          <w:b/>
          <w:bCs/>
          <w:lang w:val="en-US" w:eastAsia="zh-CN"/>
        </w:rPr>
        <w:t xml:space="preserve">Proposal </w:t>
      </w:r>
      <w:r>
        <w:rPr>
          <w:b/>
          <w:bCs/>
          <w:lang w:val="en-US" w:eastAsia="zh-CN"/>
        </w:rPr>
        <w:t>12:</w:t>
      </w:r>
      <w:r>
        <w:rPr>
          <w:rFonts w:eastAsiaTheme="minorEastAsia"/>
          <w:b/>
          <w:bCs/>
          <w:lang w:val="en-US" w:eastAsia="zh-CN"/>
        </w:rPr>
        <w:t xml:space="preserve"> RAN2 should decide the CBRA type(s) that CBRA capable device</w:t>
      </w:r>
      <w:r>
        <w:rPr>
          <w:rFonts w:eastAsiaTheme="minorEastAsia" w:hint="eastAsia"/>
          <w:b/>
          <w:bCs/>
          <w:lang w:val="en-US" w:eastAsia="zh-CN"/>
        </w:rPr>
        <w:t>s</w:t>
      </w:r>
      <w:r>
        <w:rPr>
          <w:rFonts w:eastAsiaTheme="minorEastAsia"/>
          <w:b/>
          <w:bCs/>
          <w:lang w:val="en-US" w:eastAsia="zh-CN"/>
        </w:rPr>
        <w:t xml:space="preserve"> support</w:t>
      </w:r>
      <w:r>
        <w:rPr>
          <w:rFonts w:eastAsiaTheme="minorEastAsia" w:hint="eastAsia"/>
          <w:b/>
          <w:bCs/>
          <w:lang w:val="en-US" w:eastAsia="zh-CN"/>
        </w:rPr>
        <w:t xml:space="preserve"> by mandatory</w:t>
      </w:r>
      <w:r>
        <w:rPr>
          <w:rFonts w:eastAsiaTheme="minorEastAsia"/>
          <w:b/>
          <w:bCs/>
          <w:lang w:val="en-US" w:eastAsia="zh-CN"/>
        </w:rPr>
        <w:t>, can consider the following options,</w:t>
      </w:r>
    </w:p>
    <w:p w14:paraId="7B5B6780" w14:textId="77777777" w:rsidR="00B21246" w:rsidRDefault="00B21246" w:rsidP="00B57B4B">
      <w:pPr>
        <w:spacing w:afterLines="50" w:after="120"/>
        <w:ind w:leftChars="779" w:left="1558" w:firstLineChars="1" w:firstLine="2"/>
        <w:rPr>
          <w:rFonts w:eastAsiaTheme="minorEastAsia"/>
          <w:b/>
          <w:bCs/>
          <w:lang w:val="en-US" w:eastAsia="zh-CN"/>
        </w:rPr>
      </w:pPr>
      <w:r>
        <w:rPr>
          <w:b/>
          <w:bCs/>
          <w:lang w:val="en-US" w:eastAsia="zh-CN"/>
        </w:rPr>
        <w:t>Opt.</w:t>
      </w:r>
      <w:r>
        <w:rPr>
          <w:rFonts w:eastAsiaTheme="minorEastAsia"/>
          <w:b/>
          <w:bCs/>
          <w:lang w:val="en-US" w:eastAsia="zh-CN"/>
        </w:rPr>
        <w:t xml:space="preserve">1: </w:t>
      </w:r>
      <w:r>
        <w:rPr>
          <w:rFonts w:eastAsiaTheme="minorEastAsia" w:hint="eastAsia"/>
          <w:b/>
          <w:bCs/>
          <w:lang w:val="en-US" w:eastAsia="zh-CN"/>
        </w:rPr>
        <w:t>S</w:t>
      </w:r>
      <w:r>
        <w:rPr>
          <w:rFonts w:eastAsiaTheme="minorEastAsia"/>
          <w:b/>
          <w:bCs/>
          <w:lang w:val="en-US" w:eastAsia="zh-CN"/>
        </w:rPr>
        <w:t>upport</w:t>
      </w:r>
      <w:r>
        <w:rPr>
          <w:rFonts w:eastAsiaTheme="minorEastAsia" w:hint="eastAsia"/>
          <w:b/>
          <w:bCs/>
          <w:lang w:val="en-US" w:eastAsia="zh-CN"/>
        </w:rPr>
        <w:t xml:space="preserve"> only</w:t>
      </w:r>
      <w:r>
        <w:rPr>
          <w:rFonts w:eastAsiaTheme="minorEastAsia"/>
          <w:b/>
          <w:bCs/>
          <w:lang w:val="en-US" w:eastAsia="zh-CN"/>
        </w:rPr>
        <w:t xml:space="preserve"> 3-step CBRA</w:t>
      </w:r>
      <w:r>
        <w:rPr>
          <w:rFonts w:eastAsiaTheme="minorEastAsia" w:hint="eastAsia"/>
          <w:b/>
          <w:bCs/>
          <w:lang w:val="en-US" w:eastAsia="zh-CN"/>
        </w:rPr>
        <w:t xml:space="preserve"> by mandatory</w:t>
      </w:r>
      <w:r>
        <w:rPr>
          <w:rFonts w:eastAsiaTheme="minorEastAsia"/>
          <w:b/>
          <w:bCs/>
          <w:lang w:val="en-US" w:eastAsia="zh-CN"/>
        </w:rPr>
        <w:t>.</w:t>
      </w:r>
    </w:p>
    <w:p w14:paraId="7C9E8F22" w14:textId="77777777" w:rsidR="00B21246" w:rsidRPr="00A61384" w:rsidRDefault="00B21246" w:rsidP="00B57B4B">
      <w:pPr>
        <w:spacing w:afterLines="50" w:after="120"/>
        <w:ind w:leftChars="779" w:left="1558" w:firstLineChars="1" w:firstLine="2"/>
        <w:rPr>
          <w:rFonts w:eastAsiaTheme="minorEastAsia"/>
          <w:b/>
          <w:bCs/>
          <w:lang w:val="en-US" w:eastAsia="zh-CN"/>
        </w:rPr>
      </w:pPr>
      <w:r>
        <w:rPr>
          <w:b/>
          <w:bCs/>
          <w:lang w:val="en-US" w:eastAsia="zh-CN"/>
        </w:rPr>
        <w:t>Opt.2: Support both 2-step and 3-step CBRA</w:t>
      </w:r>
      <w:r>
        <w:rPr>
          <w:rFonts w:eastAsiaTheme="minorEastAsia" w:hint="eastAsia"/>
          <w:b/>
          <w:bCs/>
          <w:lang w:val="en-US" w:eastAsia="zh-CN"/>
        </w:rPr>
        <w:t xml:space="preserve"> by mandatory</w:t>
      </w:r>
      <w:r>
        <w:rPr>
          <w:rFonts w:eastAsiaTheme="minorEastAsia"/>
          <w:b/>
          <w:bCs/>
          <w:lang w:val="en-US" w:eastAsia="zh-CN"/>
        </w:rPr>
        <w:t>.</w:t>
      </w:r>
    </w:p>
    <w:p w14:paraId="3A5E8C6F" w14:textId="77777777" w:rsidR="00B21246" w:rsidRPr="00CB601D" w:rsidRDefault="00B21246" w:rsidP="00B57B4B">
      <w:pPr>
        <w:spacing w:afterLines="50" w:after="120"/>
        <w:ind w:left="1138" w:hangingChars="567" w:hanging="1138"/>
        <w:rPr>
          <w:b/>
          <w:bCs/>
          <w:lang w:val="en-US" w:eastAsia="zh-CN"/>
        </w:rPr>
      </w:pPr>
      <w:r w:rsidRPr="00E93F4F">
        <w:rPr>
          <w:b/>
          <w:bCs/>
          <w:lang w:val="en-US" w:eastAsia="zh-CN"/>
        </w:rPr>
        <w:t xml:space="preserve">Proposal </w:t>
      </w:r>
      <w:r>
        <w:rPr>
          <w:b/>
          <w:bCs/>
          <w:lang w:val="en-US" w:eastAsia="zh-CN"/>
        </w:rPr>
        <w:t>13:</w:t>
      </w:r>
      <w:r>
        <w:rPr>
          <w:rFonts w:eastAsiaTheme="minorEastAsia" w:hint="eastAsia"/>
          <w:b/>
          <w:bCs/>
          <w:lang w:val="en-US" w:eastAsia="zh-CN"/>
        </w:rPr>
        <w:t xml:space="preserve"> </w:t>
      </w:r>
      <w:r>
        <w:rPr>
          <w:rFonts w:eastAsiaTheme="minorEastAsia"/>
          <w:b/>
          <w:bCs/>
          <w:lang w:val="en-US" w:eastAsia="zh-CN"/>
        </w:rPr>
        <w:t>RAN2 is suggested to recommend only 3-step CBRA for normative work, and only support 3-step CBRA</w:t>
      </w:r>
      <w:r w:rsidRPr="00C54836">
        <w:rPr>
          <w:rFonts w:eastAsiaTheme="minorEastAsia" w:hint="eastAsia"/>
          <w:b/>
          <w:bCs/>
          <w:lang w:val="en-US" w:eastAsia="zh-CN"/>
        </w:rPr>
        <w:t xml:space="preserve"> </w:t>
      </w:r>
      <w:r>
        <w:rPr>
          <w:rFonts w:eastAsiaTheme="minorEastAsia" w:hint="eastAsia"/>
          <w:b/>
          <w:bCs/>
          <w:lang w:val="en-US" w:eastAsia="zh-CN"/>
        </w:rPr>
        <w:t>by mandatory</w:t>
      </w:r>
      <w:r>
        <w:rPr>
          <w:rFonts w:eastAsiaTheme="minorEastAsia"/>
          <w:b/>
          <w:bCs/>
          <w:lang w:val="en-US" w:eastAsia="zh-CN"/>
        </w:rPr>
        <w:t xml:space="preserve"> in this release.</w:t>
      </w:r>
    </w:p>
    <w:p w14:paraId="7102DA14" w14:textId="3FD02126" w:rsidR="006A6BF6" w:rsidRPr="00CE73D8" w:rsidRDefault="006A6BF6" w:rsidP="00B57B4B">
      <w:pPr>
        <w:spacing w:afterLines="50" w:after="120"/>
        <w:rPr>
          <w:i/>
          <w:iCs/>
          <w:u w:val="single"/>
        </w:rPr>
      </w:pPr>
      <w:r>
        <w:rPr>
          <w:rFonts w:eastAsiaTheme="minorEastAsia" w:hint="eastAsia"/>
          <w:i/>
          <w:iCs/>
          <w:u w:val="single"/>
          <w:lang w:eastAsia="zh-CN"/>
        </w:rPr>
        <w:t>Re-access</w:t>
      </w:r>
      <w:r w:rsidRPr="00CE73D8">
        <w:rPr>
          <w:i/>
          <w:iCs/>
          <w:u w:val="single"/>
        </w:rPr>
        <w:t>:</w:t>
      </w:r>
    </w:p>
    <w:p w14:paraId="2E949130" w14:textId="24354871" w:rsidR="006A6BF6" w:rsidRPr="006D4A0E" w:rsidRDefault="006A6BF6" w:rsidP="00B57B4B">
      <w:pPr>
        <w:spacing w:afterLines="50" w:after="120"/>
        <w:ind w:left="1424" w:hangingChars="709" w:hanging="1424"/>
        <w:rPr>
          <w:rFonts w:eastAsiaTheme="minorEastAsia"/>
          <w:b/>
          <w:bCs/>
          <w:lang w:val="en-US" w:eastAsia="zh-CN"/>
        </w:rPr>
      </w:pPr>
      <w:r w:rsidRPr="00B913A2">
        <w:rPr>
          <w:b/>
          <w:bCs/>
          <w:lang w:val="en-US" w:eastAsia="zh-CN"/>
        </w:rPr>
        <w:t xml:space="preserve">Observation </w:t>
      </w:r>
      <w:r w:rsidR="00B97DCD">
        <w:rPr>
          <w:b/>
          <w:bCs/>
          <w:lang w:val="en-US" w:eastAsia="zh-CN"/>
        </w:rPr>
        <w:t>9</w:t>
      </w:r>
      <w:r w:rsidRPr="00B913A2">
        <w:rPr>
          <w:b/>
          <w:bCs/>
          <w:lang w:val="en-US" w:eastAsia="zh-CN"/>
        </w:rPr>
        <w:t>:</w:t>
      </w:r>
      <w:r>
        <w:rPr>
          <w:rFonts w:eastAsiaTheme="minorEastAsia"/>
          <w:b/>
          <w:bCs/>
          <w:lang w:val="en-US" w:eastAsia="zh-CN"/>
        </w:rPr>
        <w:t xml:space="preserve"> </w:t>
      </w:r>
      <w:r>
        <w:rPr>
          <w:rFonts w:eastAsiaTheme="minorEastAsia" w:hint="eastAsia"/>
          <w:b/>
          <w:bCs/>
          <w:lang w:val="en-US" w:eastAsia="zh-CN"/>
        </w:rPr>
        <w:t>D</w:t>
      </w:r>
      <w:r>
        <w:rPr>
          <w:rFonts w:eastAsiaTheme="minorEastAsia"/>
          <w:b/>
          <w:bCs/>
          <w:lang w:val="en-US" w:eastAsia="zh-CN"/>
        </w:rPr>
        <w:t xml:space="preserve">evice might have to store some information to distinguish initial access and re-access at least </w:t>
      </w:r>
      <w:r w:rsidRPr="001374E6">
        <w:rPr>
          <w:rFonts w:eastAsiaTheme="minorEastAsia"/>
          <w:b/>
          <w:bCs/>
          <w:lang w:val="en-US" w:eastAsia="zh-CN"/>
        </w:rPr>
        <w:t>temporarily</w:t>
      </w:r>
      <w:r>
        <w:rPr>
          <w:b/>
          <w:bCs/>
          <w:lang w:val="en-US" w:eastAsia="zh-CN"/>
        </w:rPr>
        <w:t xml:space="preserve"> if it</w:t>
      </w:r>
      <w:r>
        <w:rPr>
          <w:rFonts w:eastAsiaTheme="minorEastAsia" w:hint="eastAsia"/>
          <w:b/>
          <w:bCs/>
          <w:lang w:val="en-US" w:eastAsia="zh-CN"/>
        </w:rPr>
        <w:t xml:space="preserve"> fails in last </w:t>
      </w:r>
      <w:r>
        <w:rPr>
          <w:rFonts w:eastAsiaTheme="minorEastAsia"/>
          <w:b/>
          <w:bCs/>
          <w:lang w:val="en-US" w:eastAsia="zh-CN"/>
        </w:rPr>
        <w:t>access attempt</w:t>
      </w:r>
      <w:r>
        <w:rPr>
          <w:b/>
          <w:bCs/>
          <w:lang w:val="en-US" w:eastAsia="zh-CN"/>
        </w:rPr>
        <w:t>.</w:t>
      </w:r>
    </w:p>
    <w:p w14:paraId="345378C8" w14:textId="77777777" w:rsidR="005305F0" w:rsidRPr="00B20B91" w:rsidRDefault="005305F0" w:rsidP="00B57B4B">
      <w:pPr>
        <w:spacing w:afterLines="50" w:after="120"/>
        <w:ind w:left="1138" w:hangingChars="567" w:hanging="1138"/>
        <w:rPr>
          <w:rFonts w:eastAsiaTheme="minorEastAsia"/>
          <w:b/>
          <w:bCs/>
          <w:lang w:val="en-US" w:eastAsia="zh-CN"/>
        </w:rPr>
      </w:pPr>
      <w:r w:rsidRPr="00E93F4F">
        <w:rPr>
          <w:b/>
          <w:bCs/>
          <w:lang w:val="en-US" w:eastAsia="zh-CN"/>
        </w:rPr>
        <w:t xml:space="preserve">Proposal </w:t>
      </w:r>
      <w:r>
        <w:rPr>
          <w:b/>
          <w:bCs/>
          <w:lang w:val="en-US" w:eastAsia="zh-CN"/>
        </w:rPr>
        <w:t>14:</w:t>
      </w:r>
      <w:r>
        <w:rPr>
          <w:rFonts w:eastAsiaTheme="minorEastAsia" w:hint="eastAsia"/>
          <w:b/>
          <w:bCs/>
          <w:lang w:val="en-US" w:eastAsia="zh-CN"/>
        </w:rPr>
        <w:t xml:space="preserve"> </w:t>
      </w:r>
      <w:r>
        <w:rPr>
          <w:rFonts w:eastAsiaTheme="minorEastAsia" w:hint="eastAsia"/>
          <w:b/>
          <w:bCs/>
          <w:lang w:eastAsia="zh-CN"/>
        </w:rPr>
        <w:t>Upon random access failure</w:t>
      </w:r>
      <w:r>
        <w:rPr>
          <w:rFonts w:eastAsiaTheme="minorEastAsia"/>
          <w:b/>
          <w:bCs/>
          <w:lang w:val="en-US" w:eastAsia="zh-CN"/>
        </w:rPr>
        <w:t xml:space="preserve">, the short information to avoid duplicate response in paging message can be reused for re-access purpose, e.g., reader can use it to trigger re-access, failed device can </w:t>
      </w:r>
      <w:r>
        <w:rPr>
          <w:rFonts w:eastAsiaTheme="minorEastAsia" w:hint="eastAsia"/>
          <w:b/>
          <w:bCs/>
          <w:lang w:val="en-US" w:eastAsia="zh-CN"/>
        </w:rPr>
        <w:t>use</w:t>
      </w:r>
      <w:r>
        <w:rPr>
          <w:rFonts w:eastAsiaTheme="minorEastAsia"/>
          <w:b/>
          <w:bCs/>
          <w:lang w:val="en-US" w:eastAsia="zh-CN"/>
        </w:rPr>
        <w:t xml:space="preserve"> it to determine whether to re-access.</w:t>
      </w:r>
    </w:p>
    <w:p w14:paraId="10940BFA" w14:textId="77777777" w:rsidR="005305F0" w:rsidRPr="00B20B91" w:rsidRDefault="005305F0" w:rsidP="00B57B4B">
      <w:pPr>
        <w:spacing w:afterLines="50" w:after="120"/>
        <w:ind w:left="1138" w:hangingChars="567" w:hanging="1138"/>
        <w:rPr>
          <w:rFonts w:eastAsiaTheme="minorEastAsia"/>
          <w:b/>
          <w:bCs/>
          <w:lang w:val="en-US" w:eastAsia="zh-CN"/>
        </w:rPr>
      </w:pPr>
      <w:r w:rsidRPr="00E93F4F">
        <w:rPr>
          <w:b/>
          <w:bCs/>
          <w:lang w:val="en-US" w:eastAsia="zh-CN"/>
        </w:rPr>
        <w:t xml:space="preserve">Proposal </w:t>
      </w:r>
      <w:r>
        <w:rPr>
          <w:b/>
          <w:bCs/>
          <w:lang w:val="en-US" w:eastAsia="zh-CN"/>
        </w:rPr>
        <w:t>1</w:t>
      </w:r>
      <w:r>
        <w:rPr>
          <w:rFonts w:eastAsiaTheme="minorEastAsia" w:hint="eastAsia"/>
          <w:b/>
          <w:bCs/>
          <w:lang w:val="en-US" w:eastAsia="zh-CN"/>
        </w:rPr>
        <w:t>5</w:t>
      </w:r>
      <w:r>
        <w:rPr>
          <w:b/>
          <w:bCs/>
          <w:lang w:val="en-US" w:eastAsia="zh-CN"/>
        </w:rPr>
        <w:t>:</w:t>
      </w:r>
      <w:r>
        <w:rPr>
          <w:rFonts w:eastAsiaTheme="minorEastAsia" w:hint="eastAsia"/>
          <w:b/>
          <w:bCs/>
          <w:lang w:val="en-US" w:eastAsia="zh-CN"/>
        </w:rPr>
        <w:t xml:space="preserve"> Whether to introduce dedicated R2D message for re-access can be discussed in Stage-3</w:t>
      </w:r>
      <w:r>
        <w:rPr>
          <w:rFonts w:eastAsiaTheme="minorEastAsia"/>
          <w:b/>
          <w:bCs/>
          <w:lang w:val="en-US" w:eastAsia="zh-CN"/>
        </w:rPr>
        <w:t>.</w:t>
      </w:r>
    </w:p>
    <w:p w14:paraId="2C762FD1" w14:textId="77777777" w:rsidR="005D20F1" w:rsidRPr="005305F0" w:rsidRDefault="005D20F1" w:rsidP="005D20F1">
      <w:pPr>
        <w:spacing w:after="120"/>
        <w:rPr>
          <w:rFonts w:eastAsiaTheme="minorEastAsia"/>
          <w:b/>
          <w:lang w:val="en-US" w:eastAsia="zh-CN"/>
        </w:rPr>
      </w:pPr>
    </w:p>
    <w:p w14:paraId="4D15292F" w14:textId="6D7E524E" w:rsidR="005D20F1" w:rsidRDefault="005D20F1" w:rsidP="00B33667">
      <w:pPr>
        <w:pStyle w:val="1"/>
      </w:pPr>
      <w:r>
        <w:t>References</w:t>
      </w:r>
    </w:p>
    <w:p w14:paraId="0D5C23EC" w14:textId="4CB7EEB6" w:rsidR="00A77D3C" w:rsidRPr="00145FB8" w:rsidRDefault="00A77D3C" w:rsidP="00A77D3C">
      <w:pPr>
        <w:spacing w:after="120"/>
        <w:rPr>
          <w:bCs/>
        </w:rPr>
      </w:pPr>
      <w:r w:rsidRPr="00145FB8">
        <w:rPr>
          <w:bCs/>
        </w:rPr>
        <w:t>[1]</w:t>
      </w:r>
      <w:r w:rsidR="00EB5117">
        <w:rPr>
          <w:rFonts w:eastAsiaTheme="minorEastAsia"/>
          <w:bCs/>
          <w:lang w:eastAsia="zh-CN"/>
        </w:rPr>
        <w:tab/>
      </w:r>
      <w:r w:rsidR="00EB5117" w:rsidRPr="00EB5117">
        <w:rPr>
          <w:bCs/>
        </w:rPr>
        <w:t>R2_127bis_ChairNotes_24-10-18_15-45_eom_clean.docx</w:t>
      </w:r>
    </w:p>
    <w:p w14:paraId="17714191" w14:textId="77777777" w:rsidR="0087252D" w:rsidRPr="0087252D" w:rsidRDefault="0087252D" w:rsidP="005D20F1">
      <w:pPr>
        <w:rPr>
          <w:rFonts w:eastAsiaTheme="minorEastAsia"/>
          <w:lang w:eastAsia="zh-CN"/>
        </w:rPr>
      </w:pPr>
    </w:p>
    <w:p w14:paraId="47478388" w14:textId="66431359" w:rsidR="00BC25AB" w:rsidRDefault="00BC25AB" w:rsidP="00B33667">
      <w:pPr>
        <w:pStyle w:val="1"/>
      </w:pPr>
      <w:r>
        <w:rPr>
          <w:rFonts w:hint="eastAsia"/>
        </w:rPr>
        <w:t>Annex</w:t>
      </w:r>
      <w:r w:rsidR="00EF7026">
        <w:rPr>
          <w:rFonts w:hint="eastAsia"/>
        </w:rPr>
        <w:t xml:space="preserve"> A</w:t>
      </w:r>
      <w:r w:rsidR="00852B9D">
        <w:rPr>
          <w:rFonts w:hint="eastAsia"/>
        </w:rPr>
        <w:t xml:space="preserve"> </w:t>
      </w:r>
      <w:r w:rsidR="00EF7026">
        <w:rPr>
          <w:rFonts w:hint="eastAsia"/>
        </w:rPr>
        <w:t>(informative)</w:t>
      </w:r>
      <w:r w:rsidR="002B2A8E">
        <w:rPr>
          <w:rFonts w:hint="eastAsia"/>
        </w:rPr>
        <w:t xml:space="preserve">: </w:t>
      </w:r>
      <w:r w:rsidR="00B33667">
        <w:rPr>
          <w:rFonts w:hint="eastAsia"/>
        </w:rPr>
        <w:t>Device population estimation method</w:t>
      </w:r>
    </w:p>
    <w:p w14:paraId="17C30696" w14:textId="77777777" w:rsidR="00442391" w:rsidRDefault="00FA0823" w:rsidP="000E0149">
      <w:pPr>
        <w:tabs>
          <w:tab w:val="left" w:pos="7768"/>
        </w:tabs>
        <w:spacing w:afterLines="50" w:after="120"/>
        <w:rPr>
          <w:lang w:val="en-US" w:eastAsia="zh-CN"/>
        </w:rPr>
      </w:pPr>
      <w:r>
        <w:rPr>
          <w:lang w:val="en-US" w:eastAsia="zh-CN"/>
        </w:rPr>
        <w:t>Suppose there are</w:t>
      </w:r>
      <w:r w:rsidR="00900D38" w:rsidRPr="00900D38">
        <w:rPr>
          <w:lang w:val="en-US" w:eastAsia="zh-CN"/>
        </w:rPr>
        <w:t xml:space="preserve"> </w:t>
      </w:r>
      <m:oMath>
        <m:r>
          <w:rPr>
            <w:rFonts w:ascii="Cambria Math" w:hAnsi="Cambria Math"/>
            <w:lang w:val="en-US" w:eastAsia="zh-CN"/>
          </w:rPr>
          <m:t>x</m:t>
        </m:r>
      </m:oMath>
      <w:r w:rsidR="00900D38" w:rsidRPr="00900D38">
        <w:rPr>
          <w:lang w:val="en-US" w:eastAsia="zh-CN"/>
        </w:rPr>
        <w:t xml:space="preserve"> </w:t>
      </w:r>
      <w:r w:rsidR="00900D38" w:rsidRPr="00125E82">
        <w:rPr>
          <w:rFonts w:hint="eastAsia"/>
          <w:lang w:val="en-US" w:eastAsia="zh-CN"/>
        </w:rPr>
        <w:t>device</w:t>
      </w:r>
      <w:r w:rsidR="00B54D17" w:rsidRPr="00125E82">
        <w:rPr>
          <w:rFonts w:hint="eastAsia"/>
          <w:lang w:val="en-US" w:eastAsia="zh-CN"/>
        </w:rPr>
        <w:t>s</w:t>
      </w:r>
      <w:r w:rsidR="00900D38" w:rsidRPr="00900D38">
        <w:rPr>
          <w:lang w:val="en-US" w:eastAsia="zh-CN"/>
        </w:rPr>
        <w:t xml:space="preserve"> and </w:t>
      </w:r>
      <m:oMath>
        <m:r>
          <w:rPr>
            <w:rFonts w:ascii="Cambria Math" w:hAnsi="Cambria Math"/>
            <w:lang w:val="en-US" w:eastAsia="zh-CN"/>
          </w:rPr>
          <m:t>m</m:t>
        </m:r>
      </m:oMath>
      <w:r w:rsidR="00653603" w:rsidRPr="00125E82">
        <w:rPr>
          <w:rFonts w:hint="eastAsia"/>
          <w:lang w:val="en-US" w:eastAsia="zh-CN"/>
        </w:rPr>
        <w:t xml:space="preserve"> </w:t>
      </w:r>
      <w:r w:rsidR="00B54D17" w:rsidRPr="00125E82">
        <w:rPr>
          <w:rFonts w:hint="eastAsia"/>
          <w:lang w:val="en-US" w:eastAsia="zh-CN"/>
        </w:rPr>
        <w:t>access oc</w:t>
      </w:r>
      <w:r w:rsidR="00330D90">
        <w:rPr>
          <w:lang w:val="en-US" w:eastAsia="zh-CN"/>
        </w:rPr>
        <w:t>casion</w:t>
      </w:r>
      <w:r>
        <w:rPr>
          <w:lang w:val="en-US" w:eastAsia="zh-CN"/>
        </w:rPr>
        <w:t xml:space="preserve"> to estimate device population.</w:t>
      </w:r>
      <w:r w:rsidR="00591110">
        <w:rPr>
          <w:lang w:val="en-US" w:eastAsia="zh-CN"/>
        </w:rPr>
        <w:t xml:space="preserve"> </w:t>
      </w:r>
      <w:r>
        <w:rPr>
          <w:lang w:val="en-US" w:eastAsia="zh-CN"/>
        </w:rPr>
        <w:t>D</w:t>
      </w:r>
      <w:r w:rsidR="00B54D17" w:rsidRPr="00125E82">
        <w:rPr>
          <w:rFonts w:hint="eastAsia"/>
          <w:lang w:val="en-US" w:eastAsia="zh-CN"/>
        </w:rPr>
        <w:t>evice</w:t>
      </w:r>
      <w:r w:rsidR="00CD7F05">
        <w:rPr>
          <w:rFonts w:eastAsiaTheme="minorEastAsia" w:hint="eastAsia"/>
          <w:lang w:val="en-US" w:eastAsia="zh-CN"/>
        </w:rPr>
        <w:t xml:space="preserve"> can</w:t>
      </w:r>
      <w:r w:rsidR="00900D38" w:rsidRPr="00900D38">
        <w:rPr>
          <w:lang w:val="en-US" w:eastAsia="zh-CN"/>
        </w:rPr>
        <w:t xml:space="preserve"> </w:t>
      </w:r>
      <w:r w:rsidR="00AD4260">
        <w:rPr>
          <w:rFonts w:eastAsiaTheme="minorEastAsia"/>
          <w:lang w:val="en-US" w:eastAsia="zh-CN"/>
        </w:rPr>
        <w:t>response</w:t>
      </w:r>
      <w:r w:rsidR="00F22765">
        <w:rPr>
          <w:rFonts w:eastAsiaTheme="minorEastAsia" w:hint="eastAsia"/>
          <w:lang w:val="en-US" w:eastAsia="zh-CN"/>
        </w:rPr>
        <w:t xml:space="preserve"> in</w:t>
      </w:r>
      <w:r w:rsidR="00056835" w:rsidRPr="00125E82">
        <w:rPr>
          <w:rFonts w:hint="eastAsia"/>
          <w:lang w:val="en-US" w:eastAsia="zh-CN"/>
        </w:rPr>
        <w:t xml:space="preserve"> </w:t>
      </w:r>
      <w:r w:rsidR="00330D90">
        <w:rPr>
          <w:lang w:val="en-US" w:eastAsia="zh-CN"/>
        </w:rPr>
        <w:t>every access</w:t>
      </w:r>
      <w:r w:rsidR="00056835" w:rsidRPr="00125E82">
        <w:rPr>
          <w:rFonts w:hint="eastAsia"/>
          <w:lang w:val="en-US" w:eastAsia="zh-CN"/>
        </w:rPr>
        <w:t xml:space="preserve"> occasion </w:t>
      </w:r>
      <w:r w:rsidR="00330D90" w:rsidRPr="00900D38">
        <w:rPr>
          <w:lang w:val="en-US" w:eastAsia="zh-CN"/>
        </w:rPr>
        <w:t>independently</w:t>
      </w:r>
      <w:r w:rsidR="00330D90" w:rsidRPr="00125E82">
        <w:rPr>
          <w:lang w:val="en-US" w:eastAsia="zh-CN"/>
        </w:rPr>
        <w:t xml:space="preserve"> </w:t>
      </w:r>
      <w:r w:rsidR="00056835" w:rsidRPr="00125E82">
        <w:rPr>
          <w:lang w:val="en-US" w:eastAsia="zh-CN"/>
        </w:rPr>
        <w:t>with</w:t>
      </w:r>
      <w:r w:rsidR="00900D38" w:rsidRPr="00900D38">
        <w:rPr>
          <w:lang w:val="en-US" w:eastAsia="zh-CN"/>
        </w:rPr>
        <w:t xml:space="preserve"> probability </w:t>
      </w:r>
      <m:oMath>
        <m:r>
          <w:rPr>
            <w:rFonts w:ascii="Cambria Math" w:hAnsi="Cambria Math"/>
            <w:lang w:val="en-US" w:eastAsia="zh-CN"/>
          </w:rPr>
          <m:t>p</m:t>
        </m:r>
      </m:oMath>
      <w:r w:rsidR="002C6EFD">
        <w:rPr>
          <w:lang w:val="en-US" w:eastAsia="zh-CN"/>
        </w:rPr>
        <w:t xml:space="preserve">, which </w:t>
      </w:r>
      <w:r w:rsidR="0012785F">
        <w:rPr>
          <w:lang w:val="en-US" w:eastAsia="zh-CN"/>
        </w:rPr>
        <w:t xml:space="preserve">can be done </w:t>
      </w:r>
      <w:r w:rsidR="00337AEE">
        <w:rPr>
          <w:lang w:val="en-US" w:eastAsia="zh-CN"/>
        </w:rPr>
        <w:t xml:space="preserve">with a </w:t>
      </w:r>
      <w:r w:rsidR="0012785F">
        <w:rPr>
          <w:lang w:val="en-US" w:eastAsia="zh-CN"/>
        </w:rPr>
        <w:t>random number generator (RNG) used to randomly select access occasio</w:t>
      </w:r>
      <w:r w:rsidR="00771B6A">
        <w:rPr>
          <w:lang w:val="en-US" w:eastAsia="zh-CN"/>
        </w:rPr>
        <w:t xml:space="preserve">n. RNG should </w:t>
      </w:r>
      <w:r w:rsidR="006D52E1">
        <w:rPr>
          <w:lang w:val="en-US" w:eastAsia="zh-CN"/>
        </w:rPr>
        <w:t>be</w:t>
      </w:r>
      <w:r w:rsidR="006840C9">
        <w:rPr>
          <w:rFonts w:eastAsiaTheme="minorEastAsia" w:hint="eastAsia"/>
          <w:lang w:val="en-US" w:eastAsia="zh-CN"/>
        </w:rPr>
        <w:t xml:space="preserve"> </w:t>
      </w:r>
      <w:r w:rsidR="00142D83">
        <w:rPr>
          <w:rFonts w:eastAsiaTheme="minorEastAsia"/>
          <w:lang w:val="en-US" w:eastAsia="zh-CN"/>
        </w:rPr>
        <w:t>able to</w:t>
      </w:r>
      <w:r w:rsidR="006D52E1">
        <w:rPr>
          <w:lang w:val="en-US" w:eastAsia="zh-CN"/>
        </w:rPr>
        <w:t xml:space="preserve"> generate</w:t>
      </w:r>
      <w:r w:rsidR="00FA01AE">
        <w:rPr>
          <w:lang w:val="en-US" w:eastAsia="zh-CN"/>
        </w:rPr>
        <w:t xml:space="preserve"> uniformly distributed </w:t>
      </w:r>
      <w:r w:rsidR="006D52E1">
        <w:rPr>
          <w:lang w:val="en-US" w:eastAsia="zh-CN"/>
        </w:rPr>
        <w:t>random number</w:t>
      </w:r>
      <w:r w:rsidR="008A69FA">
        <w:rPr>
          <w:lang w:val="en-US" w:eastAsia="zh-CN"/>
        </w:rPr>
        <w:t xml:space="preserve"> </w:t>
      </w:r>
      <w:r w:rsidR="00AD7007">
        <w:rPr>
          <w:lang w:val="en-US" w:eastAsia="zh-CN"/>
        </w:rPr>
        <w:t>(RN)</w:t>
      </w:r>
      <w:r w:rsidR="003420AB">
        <w:rPr>
          <w:rFonts w:eastAsiaTheme="minorEastAsia"/>
          <w:lang w:val="en-US" w:eastAsia="zh-CN"/>
        </w:rPr>
        <w:t xml:space="preserve">. </w:t>
      </w:r>
      <w:r w:rsidR="003420AB">
        <w:rPr>
          <w:lang w:val="en-US" w:eastAsia="zh-CN"/>
        </w:rPr>
        <w:t>R</w:t>
      </w:r>
      <w:r w:rsidR="003420AB">
        <w:rPr>
          <w:rFonts w:hint="eastAsia"/>
          <w:lang w:val="en-US" w:eastAsia="zh-CN"/>
        </w:rPr>
        <w:t>eader can indicate the length</w:t>
      </w:r>
      <w:r w:rsidR="00AD7007">
        <w:rPr>
          <w:lang w:val="en-US" w:eastAsia="zh-CN"/>
        </w:rPr>
        <w:t xml:space="preserve"> of RN</w:t>
      </w:r>
      <w:r w:rsidR="003420AB">
        <w:rPr>
          <w:rFonts w:hint="eastAsia"/>
          <w:lang w:val="en-US" w:eastAsia="zh-CN"/>
        </w:rPr>
        <w:t xml:space="preserve">, target </w:t>
      </w:r>
      <w:r w:rsidR="00AD7007">
        <w:rPr>
          <w:lang w:val="en-US" w:eastAsia="zh-CN"/>
        </w:rPr>
        <w:t xml:space="preserve">number </w:t>
      </w:r>
      <w:r w:rsidR="003420AB">
        <w:rPr>
          <w:rFonts w:hint="eastAsia"/>
          <w:lang w:val="en-US" w:eastAsia="zh-CN"/>
        </w:rPr>
        <w:t>and operator to device</w:t>
      </w:r>
      <w:r w:rsidR="00AD7007">
        <w:rPr>
          <w:lang w:val="en-US" w:eastAsia="zh-CN"/>
        </w:rPr>
        <w:t xml:space="preserve">. </w:t>
      </w:r>
    </w:p>
    <w:p w14:paraId="575BD0C9" w14:textId="22B3E316" w:rsidR="00CD7F05" w:rsidRPr="0028580E" w:rsidRDefault="00442391" w:rsidP="000E0149">
      <w:pPr>
        <w:tabs>
          <w:tab w:val="left" w:pos="7768"/>
        </w:tabs>
        <w:spacing w:afterLines="50" w:after="120"/>
        <w:rPr>
          <w:lang w:val="en-US" w:eastAsia="zh-CN"/>
        </w:rPr>
      </w:pPr>
      <w:r>
        <w:rPr>
          <w:lang w:val="en-US" w:eastAsia="zh-CN"/>
        </w:rPr>
        <w:t>F</w:t>
      </w:r>
      <w:r w:rsidR="00591110">
        <w:rPr>
          <w:lang w:val="en-US" w:eastAsia="zh-CN"/>
        </w:rPr>
        <w:t>or</w:t>
      </w:r>
      <w:r w:rsidR="00BC3253">
        <w:rPr>
          <w:lang w:val="en-US" w:eastAsia="zh-CN"/>
        </w:rPr>
        <w:t xml:space="preserve"> every</w:t>
      </w:r>
      <w:r w:rsidR="002102CA">
        <w:rPr>
          <w:lang w:val="en-US" w:eastAsia="zh-CN"/>
        </w:rPr>
        <w:t xml:space="preserve"> </w:t>
      </w:r>
      <w:r w:rsidR="00591110" w:rsidRPr="00125E82">
        <w:rPr>
          <w:rFonts w:hint="eastAsia"/>
          <w:lang w:val="en-US" w:eastAsia="zh-CN"/>
        </w:rPr>
        <w:t>oc</w:t>
      </w:r>
      <w:r w:rsidR="00591110">
        <w:rPr>
          <w:lang w:val="en-US" w:eastAsia="zh-CN"/>
        </w:rPr>
        <w:t xml:space="preserve">casion, device </w:t>
      </w:r>
      <w:r w:rsidR="002102CA">
        <w:rPr>
          <w:lang w:val="en-US" w:eastAsia="zh-CN"/>
        </w:rPr>
        <w:t>generates a RN</w:t>
      </w:r>
      <w:r w:rsidR="00A60F70">
        <w:rPr>
          <w:lang w:val="en-US" w:eastAsia="zh-CN"/>
        </w:rPr>
        <w:t xml:space="preserve"> with length indicated by reader</w:t>
      </w:r>
      <w:r w:rsidR="00591110">
        <w:rPr>
          <w:lang w:val="en-US" w:eastAsia="zh-CN"/>
        </w:rPr>
        <w:t xml:space="preserve">, then </w:t>
      </w:r>
      <w:r w:rsidR="00332BE7">
        <w:rPr>
          <w:lang w:val="en-US" w:eastAsia="zh-CN"/>
        </w:rPr>
        <w:t>compares</w:t>
      </w:r>
      <w:r w:rsidR="00591110">
        <w:rPr>
          <w:lang w:val="en-US" w:eastAsia="zh-CN"/>
        </w:rPr>
        <w:t xml:space="preserve"> it to the target number</w:t>
      </w:r>
      <w:r w:rsidR="00332BE7">
        <w:rPr>
          <w:lang w:val="en-US" w:eastAsia="zh-CN"/>
        </w:rPr>
        <w:t>.</w:t>
      </w:r>
      <w:r w:rsidR="000E0149">
        <w:rPr>
          <w:lang w:val="en-US" w:eastAsia="zh-CN"/>
        </w:rPr>
        <w:t xml:space="preserve"> Only</w:t>
      </w:r>
      <w:r w:rsidR="00591110">
        <w:rPr>
          <w:lang w:val="en-US" w:eastAsia="zh-CN"/>
        </w:rPr>
        <w:t xml:space="preserve"> </w:t>
      </w:r>
      <w:r w:rsidR="00332BE7">
        <w:rPr>
          <w:lang w:val="en-US" w:eastAsia="zh-CN"/>
        </w:rPr>
        <w:t>I</w:t>
      </w:r>
      <w:r w:rsidR="00591110">
        <w:rPr>
          <w:lang w:val="en-US" w:eastAsia="zh-CN"/>
        </w:rPr>
        <w:t>f the result match</w:t>
      </w:r>
      <w:r w:rsidR="00332BE7">
        <w:rPr>
          <w:lang w:val="en-US" w:eastAsia="zh-CN"/>
        </w:rPr>
        <w:t>es</w:t>
      </w:r>
      <w:r w:rsidR="00591110">
        <w:rPr>
          <w:lang w:val="en-US" w:eastAsia="zh-CN"/>
        </w:rPr>
        <w:t xml:space="preserve"> the operator, device will </w:t>
      </w:r>
      <w:r w:rsidR="00EB5117">
        <w:rPr>
          <w:rFonts w:eastAsiaTheme="minorEastAsia"/>
          <w:lang w:val="en-US" w:eastAsia="zh-CN"/>
        </w:rPr>
        <w:t>send</w:t>
      </w:r>
      <w:r w:rsidR="00ED0DD5">
        <w:rPr>
          <w:rFonts w:eastAsiaTheme="minorEastAsia" w:hint="eastAsia"/>
          <w:lang w:val="en-US" w:eastAsia="zh-CN"/>
        </w:rPr>
        <w:t xml:space="preserve"> Msg1 without data</w:t>
      </w:r>
      <w:r w:rsidR="00332BE7">
        <w:rPr>
          <w:lang w:val="en-US" w:eastAsia="zh-CN"/>
        </w:rPr>
        <w:t>.</w:t>
      </w:r>
      <w:r w:rsidR="00C40333">
        <w:rPr>
          <w:lang w:val="en-US" w:eastAsia="zh-CN"/>
        </w:rPr>
        <w:t xml:space="preserve"> The following table is an example.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1777"/>
        <w:gridCol w:w="1767"/>
        <w:gridCol w:w="1894"/>
        <w:gridCol w:w="841"/>
      </w:tblGrid>
      <w:tr w:rsidR="00791D4D" w:rsidRPr="00805867" w14:paraId="14211D70" w14:textId="77777777" w:rsidTr="009F2B2A">
        <w:trPr>
          <w:jc w:val="center"/>
        </w:trPr>
        <w:tc>
          <w:tcPr>
            <w:tcW w:w="1777" w:type="dxa"/>
            <w:shd w:val="pct10" w:color="auto" w:fill="FFFFFF"/>
          </w:tcPr>
          <w:p w14:paraId="2443A872" w14:textId="01689F13" w:rsidR="00805867" w:rsidRPr="00791D4D" w:rsidRDefault="00805867" w:rsidP="00791D4D">
            <w:pPr>
              <w:pStyle w:val="TAL"/>
              <w:snapToGrid w:val="0"/>
              <w:contextualSpacing/>
              <w:rPr>
                <w:rFonts w:cs="Arial"/>
                <w:b/>
                <w:szCs w:val="18"/>
              </w:rPr>
            </w:pPr>
            <w:r w:rsidRPr="00791D4D">
              <w:rPr>
                <w:rFonts w:cs="Arial"/>
                <w:b/>
                <w:bCs/>
                <w:szCs w:val="18"/>
                <w:lang w:eastAsia="zh-CN"/>
              </w:rPr>
              <w:t>Response probability</w:t>
            </w:r>
          </w:p>
        </w:tc>
        <w:tc>
          <w:tcPr>
            <w:tcW w:w="1767" w:type="dxa"/>
            <w:shd w:val="pct10" w:color="auto" w:fill="FFFFFF"/>
          </w:tcPr>
          <w:p w14:paraId="52A1D5D6" w14:textId="0DB0C868" w:rsidR="00805867" w:rsidRPr="00791D4D" w:rsidRDefault="00805867" w:rsidP="00791D4D">
            <w:pPr>
              <w:pStyle w:val="TAL"/>
              <w:snapToGrid w:val="0"/>
              <w:contextualSpacing/>
              <w:rPr>
                <w:rFonts w:cs="Arial"/>
                <w:b/>
                <w:szCs w:val="18"/>
              </w:rPr>
            </w:pPr>
            <w:r w:rsidRPr="00791D4D">
              <w:rPr>
                <w:rFonts w:cs="Arial"/>
                <w:b/>
                <w:szCs w:val="18"/>
              </w:rPr>
              <w:t>Length of random number</w:t>
            </w:r>
          </w:p>
        </w:tc>
        <w:tc>
          <w:tcPr>
            <w:tcW w:w="1894" w:type="dxa"/>
            <w:shd w:val="pct10" w:color="auto" w:fill="FFFFFF"/>
          </w:tcPr>
          <w:p w14:paraId="259543F7" w14:textId="56E0E80B" w:rsidR="00805867" w:rsidRPr="00791D4D" w:rsidRDefault="00805867" w:rsidP="00791D4D">
            <w:pPr>
              <w:pStyle w:val="TAL"/>
              <w:snapToGrid w:val="0"/>
              <w:contextualSpacing/>
              <w:rPr>
                <w:rFonts w:cs="Arial"/>
                <w:b/>
                <w:szCs w:val="18"/>
              </w:rPr>
            </w:pPr>
            <w:r w:rsidRPr="00791D4D">
              <w:rPr>
                <w:rFonts w:cs="Arial"/>
                <w:b/>
                <w:szCs w:val="18"/>
              </w:rPr>
              <w:t>Target number</w:t>
            </w:r>
          </w:p>
        </w:tc>
        <w:tc>
          <w:tcPr>
            <w:tcW w:w="0" w:type="auto"/>
            <w:shd w:val="pct10" w:color="auto" w:fill="FFFFFF"/>
          </w:tcPr>
          <w:p w14:paraId="6A5D30AC" w14:textId="1CC0D596" w:rsidR="00805867" w:rsidRPr="00791D4D" w:rsidRDefault="00805867" w:rsidP="00791D4D">
            <w:pPr>
              <w:pStyle w:val="TAL"/>
              <w:snapToGrid w:val="0"/>
              <w:contextualSpacing/>
              <w:rPr>
                <w:rFonts w:cs="Arial"/>
                <w:b/>
                <w:szCs w:val="18"/>
              </w:rPr>
            </w:pPr>
            <w:r w:rsidRPr="00791D4D">
              <w:rPr>
                <w:rFonts w:cs="Arial"/>
                <w:b/>
                <w:szCs w:val="18"/>
              </w:rPr>
              <w:t>Operator</w:t>
            </w:r>
          </w:p>
        </w:tc>
      </w:tr>
      <w:tr w:rsidR="00791D4D" w:rsidRPr="00805867" w14:paraId="7146C278" w14:textId="77777777" w:rsidTr="009F2B2A">
        <w:trPr>
          <w:jc w:val="center"/>
        </w:trPr>
        <w:tc>
          <w:tcPr>
            <w:tcW w:w="1777" w:type="dxa"/>
            <w:shd w:val="solid" w:color="FFFFFF" w:fill="auto"/>
          </w:tcPr>
          <w:p w14:paraId="55731B31" w14:textId="353ABC83" w:rsidR="00805867" w:rsidRPr="009F2B2A" w:rsidRDefault="00805867" w:rsidP="00791D4D">
            <w:pPr>
              <w:pStyle w:val="TAC"/>
              <w:snapToGrid w:val="0"/>
              <w:contextualSpacing/>
              <w:jc w:val="left"/>
              <w:rPr>
                <w:rFonts w:ascii="Cambria Math" w:hAnsi="Cambria Math" w:cs="Arial"/>
                <w:szCs w:val="18"/>
                <w:lang w:eastAsia="ko-KR"/>
              </w:rPr>
            </w:pPr>
            <w:r w:rsidRPr="009F2B2A">
              <w:rPr>
                <w:rFonts w:ascii="Cambria Math" w:hAnsi="Cambria Math" w:cs="Arial"/>
                <w:szCs w:val="18"/>
              </w:rPr>
              <w:t>0.125</w:t>
            </w:r>
          </w:p>
        </w:tc>
        <w:tc>
          <w:tcPr>
            <w:tcW w:w="1767" w:type="dxa"/>
            <w:shd w:val="solid" w:color="FFFFFF" w:fill="auto"/>
          </w:tcPr>
          <w:p w14:paraId="3BE707E9" w14:textId="30374175" w:rsidR="00805867" w:rsidRPr="009F2B2A" w:rsidRDefault="00805867" w:rsidP="00791D4D">
            <w:pPr>
              <w:pStyle w:val="TAC"/>
              <w:snapToGrid w:val="0"/>
              <w:contextualSpacing/>
              <w:jc w:val="left"/>
              <w:rPr>
                <w:rFonts w:ascii="Cambria Math" w:hAnsi="Cambria Math" w:cs="Arial"/>
                <w:szCs w:val="18"/>
                <w:lang w:eastAsia="ko-KR"/>
              </w:rPr>
            </w:pPr>
            <w:r w:rsidRPr="009F2B2A">
              <w:rPr>
                <w:rFonts w:ascii="Cambria Math" w:eastAsia="仿宋_GB2312" w:hAnsi="Cambria Math" w:cs="Arial"/>
                <w:szCs w:val="18"/>
              </w:rPr>
              <w:t>3</w:t>
            </w:r>
          </w:p>
        </w:tc>
        <w:tc>
          <w:tcPr>
            <w:tcW w:w="1894" w:type="dxa"/>
            <w:shd w:val="solid" w:color="FFFFFF" w:fill="auto"/>
          </w:tcPr>
          <w:p w14:paraId="292738B5" w14:textId="66281E89" w:rsidR="00805867" w:rsidRPr="009F2B2A" w:rsidRDefault="00805867" w:rsidP="00791D4D">
            <w:pPr>
              <w:pStyle w:val="TAC"/>
              <w:snapToGrid w:val="0"/>
              <w:contextualSpacing/>
              <w:jc w:val="left"/>
              <w:rPr>
                <w:rFonts w:ascii="Cambria Math" w:hAnsi="Cambria Math" w:cs="Arial"/>
                <w:szCs w:val="18"/>
              </w:rPr>
            </w:pPr>
            <w:r w:rsidRPr="009F2B2A">
              <w:rPr>
                <w:rFonts w:ascii="Cambria Math" w:eastAsia="仿宋_GB2312" w:hAnsi="Cambria Math" w:cs="Arial"/>
                <w:szCs w:val="18"/>
              </w:rPr>
              <w:t>‘000’</w:t>
            </w:r>
          </w:p>
        </w:tc>
        <w:tc>
          <w:tcPr>
            <w:tcW w:w="0" w:type="auto"/>
            <w:shd w:val="solid" w:color="FFFFFF" w:fill="auto"/>
          </w:tcPr>
          <w:p w14:paraId="60B74108" w14:textId="257671A7" w:rsidR="00805867" w:rsidRPr="009F2B2A" w:rsidRDefault="00805867" w:rsidP="00791D4D">
            <w:pPr>
              <w:pStyle w:val="TAC"/>
              <w:snapToGrid w:val="0"/>
              <w:contextualSpacing/>
              <w:jc w:val="left"/>
              <w:rPr>
                <w:rFonts w:ascii="Cambria Math" w:hAnsi="Cambria Math" w:cs="Arial"/>
                <w:szCs w:val="18"/>
                <w:lang w:eastAsia="ko-KR"/>
              </w:rPr>
            </w:pPr>
            <w:r w:rsidRPr="009F2B2A">
              <w:rPr>
                <w:rFonts w:ascii="Cambria Math" w:eastAsia="仿宋_GB2312" w:hAnsi="Cambria Math" w:cs="Arial"/>
                <w:szCs w:val="18"/>
              </w:rPr>
              <w:t>‘==’</w:t>
            </w:r>
          </w:p>
        </w:tc>
      </w:tr>
      <w:tr w:rsidR="00791D4D" w:rsidRPr="00805867" w14:paraId="53195DB2" w14:textId="77777777" w:rsidTr="009F2B2A">
        <w:trPr>
          <w:jc w:val="center"/>
        </w:trPr>
        <w:tc>
          <w:tcPr>
            <w:tcW w:w="1777" w:type="dxa"/>
            <w:shd w:val="solid" w:color="FFFFFF" w:fill="auto"/>
          </w:tcPr>
          <w:p w14:paraId="429F6B62" w14:textId="30A60035" w:rsidR="00805867" w:rsidRPr="009F2B2A" w:rsidRDefault="00805867" w:rsidP="00791D4D">
            <w:pPr>
              <w:pStyle w:val="TAC"/>
              <w:keepNext w:val="0"/>
              <w:keepLines w:val="0"/>
              <w:widowControl w:val="0"/>
              <w:snapToGrid w:val="0"/>
              <w:contextualSpacing/>
              <w:jc w:val="left"/>
              <w:rPr>
                <w:rFonts w:ascii="Cambria Math" w:hAnsi="Cambria Math" w:cs="Arial"/>
                <w:szCs w:val="18"/>
                <w:lang w:eastAsia="ko-KR"/>
              </w:rPr>
            </w:pPr>
            <w:r w:rsidRPr="009F2B2A">
              <w:rPr>
                <w:rFonts w:ascii="Cambria Math" w:hAnsi="Cambria Math" w:cs="Arial"/>
                <w:szCs w:val="18"/>
              </w:rPr>
              <w:t>0.25</w:t>
            </w:r>
          </w:p>
        </w:tc>
        <w:tc>
          <w:tcPr>
            <w:tcW w:w="1767" w:type="dxa"/>
            <w:shd w:val="solid" w:color="FFFFFF" w:fill="auto"/>
          </w:tcPr>
          <w:p w14:paraId="78E756C1" w14:textId="1D39C2B4" w:rsidR="00805867" w:rsidRPr="009F2B2A" w:rsidRDefault="00805867" w:rsidP="00791D4D">
            <w:pPr>
              <w:pStyle w:val="TAC"/>
              <w:keepNext w:val="0"/>
              <w:keepLines w:val="0"/>
              <w:widowControl w:val="0"/>
              <w:snapToGrid w:val="0"/>
              <w:contextualSpacing/>
              <w:jc w:val="left"/>
              <w:rPr>
                <w:rFonts w:ascii="Cambria Math" w:hAnsi="Cambria Math" w:cs="Arial"/>
                <w:szCs w:val="18"/>
                <w:lang w:eastAsia="ko-KR"/>
              </w:rPr>
            </w:pPr>
            <w:r w:rsidRPr="009F2B2A">
              <w:rPr>
                <w:rFonts w:ascii="Cambria Math" w:eastAsia="仿宋_GB2312" w:hAnsi="Cambria Math" w:cs="Arial"/>
                <w:szCs w:val="18"/>
              </w:rPr>
              <w:t>2</w:t>
            </w:r>
          </w:p>
        </w:tc>
        <w:tc>
          <w:tcPr>
            <w:tcW w:w="1894" w:type="dxa"/>
            <w:shd w:val="solid" w:color="FFFFFF" w:fill="auto"/>
          </w:tcPr>
          <w:p w14:paraId="5DF8273E" w14:textId="240D3248" w:rsidR="00805867" w:rsidRPr="009F2B2A" w:rsidRDefault="00805867" w:rsidP="00791D4D">
            <w:pPr>
              <w:pStyle w:val="TAC"/>
              <w:keepNext w:val="0"/>
              <w:keepLines w:val="0"/>
              <w:widowControl w:val="0"/>
              <w:snapToGrid w:val="0"/>
              <w:contextualSpacing/>
              <w:jc w:val="left"/>
              <w:rPr>
                <w:rFonts w:ascii="Cambria Math" w:hAnsi="Cambria Math" w:cs="Arial"/>
                <w:szCs w:val="18"/>
              </w:rPr>
            </w:pPr>
            <w:r w:rsidRPr="009F2B2A">
              <w:rPr>
                <w:rFonts w:ascii="Cambria Math" w:eastAsia="仿宋_GB2312" w:hAnsi="Cambria Math" w:cs="Arial"/>
                <w:szCs w:val="18"/>
              </w:rPr>
              <w:t>‘00’</w:t>
            </w:r>
          </w:p>
        </w:tc>
        <w:tc>
          <w:tcPr>
            <w:tcW w:w="0" w:type="auto"/>
            <w:shd w:val="solid" w:color="FFFFFF" w:fill="auto"/>
          </w:tcPr>
          <w:p w14:paraId="14065C8E" w14:textId="3DBFF1BE" w:rsidR="00805867" w:rsidRPr="009F2B2A" w:rsidRDefault="00805867" w:rsidP="00791D4D">
            <w:pPr>
              <w:pStyle w:val="TAC"/>
              <w:keepNext w:val="0"/>
              <w:keepLines w:val="0"/>
              <w:widowControl w:val="0"/>
              <w:snapToGrid w:val="0"/>
              <w:contextualSpacing/>
              <w:jc w:val="left"/>
              <w:rPr>
                <w:rFonts w:ascii="Cambria Math" w:hAnsi="Cambria Math" w:cs="Arial"/>
                <w:szCs w:val="18"/>
                <w:lang w:eastAsia="ko-KR"/>
              </w:rPr>
            </w:pPr>
            <w:r w:rsidRPr="009F2B2A">
              <w:rPr>
                <w:rFonts w:ascii="Cambria Math" w:eastAsia="仿宋_GB2312" w:hAnsi="Cambria Math" w:cs="Arial"/>
                <w:szCs w:val="18"/>
              </w:rPr>
              <w:t>‘==’</w:t>
            </w:r>
          </w:p>
        </w:tc>
      </w:tr>
      <w:tr w:rsidR="00791D4D" w:rsidRPr="00805867" w14:paraId="36817383" w14:textId="77777777" w:rsidTr="009F2B2A">
        <w:trPr>
          <w:jc w:val="center"/>
        </w:trPr>
        <w:tc>
          <w:tcPr>
            <w:tcW w:w="1777" w:type="dxa"/>
            <w:shd w:val="solid" w:color="FFFFFF" w:fill="auto"/>
          </w:tcPr>
          <w:p w14:paraId="0F2C52A7" w14:textId="474732B4" w:rsidR="00805867" w:rsidRPr="009F2B2A" w:rsidRDefault="00805867" w:rsidP="00791D4D">
            <w:pPr>
              <w:pStyle w:val="TAC"/>
              <w:keepNext w:val="0"/>
              <w:keepLines w:val="0"/>
              <w:widowControl w:val="0"/>
              <w:snapToGrid w:val="0"/>
              <w:contextualSpacing/>
              <w:jc w:val="left"/>
              <w:rPr>
                <w:rFonts w:ascii="Cambria Math" w:hAnsi="Cambria Math" w:cs="Arial"/>
                <w:szCs w:val="18"/>
                <w:lang w:eastAsia="ko-KR"/>
              </w:rPr>
            </w:pPr>
            <w:r w:rsidRPr="009F2B2A">
              <w:rPr>
                <w:rFonts w:ascii="Cambria Math" w:hAnsi="Cambria Math" w:cs="Arial"/>
                <w:szCs w:val="18"/>
              </w:rPr>
              <w:t>0.375</w:t>
            </w:r>
          </w:p>
        </w:tc>
        <w:tc>
          <w:tcPr>
            <w:tcW w:w="1767" w:type="dxa"/>
            <w:shd w:val="solid" w:color="FFFFFF" w:fill="auto"/>
          </w:tcPr>
          <w:p w14:paraId="326B941B" w14:textId="32DDAB5D" w:rsidR="00805867" w:rsidRPr="009F2B2A" w:rsidRDefault="00805867" w:rsidP="00791D4D">
            <w:pPr>
              <w:pStyle w:val="TAC"/>
              <w:keepNext w:val="0"/>
              <w:keepLines w:val="0"/>
              <w:widowControl w:val="0"/>
              <w:snapToGrid w:val="0"/>
              <w:contextualSpacing/>
              <w:jc w:val="left"/>
              <w:rPr>
                <w:rFonts w:ascii="Cambria Math" w:hAnsi="Cambria Math" w:cs="Arial"/>
                <w:szCs w:val="18"/>
                <w:lang w:eastAsia="ko-KR"/>
              </w:rPr>
            </w:pPr>
            <w:r w:rsidRPr="009F2B2A">
              <w:rPr>
                <w:rFonts w:ascii="Cambria Math" w:eastAsia="仿宋_GB2312" w:hAnsi="Cambria Math" w:cs="Arial"/>
                <w:szCs w:val="18"/>
              </w:rPr>
              <w:t>3</w:t>
            </w:r>
          </w:p>
        </w:tc>
        <w:tc>
          <w:tcPr>
            <w:tcW w:w="1894" w:type="dxa"/>
            <w:shd w:val="solid" w:color="FFFFFF" w:fill="auto"/>
          </w:tcPr>
          <w:p w14:paraId="641D9591" w14:textId="4AC0D52B" w:rsidR="00805867" w:rsidRPr="009F2B2A" w:rsidRDefault="00805867" w:rsidP="00791D4D">
            <w:pPr>
              <w:pStyle w:val="TAC"/>
              <w:keepNext w:val="0"/>
              <w:keepLines w:val="0"/>
              <w:widowControl w:val="0"/>
              <w:snapToGrid w:val="0"/>
              <w:contextualSpacing/>
              <w:jc w:val="left"/>
              <w:rPr>
                <w:rFonts w:ascii="Cambria Math" w:hAnsi="Cambria Math" w:cs="Arial"/>
                <w:szCs w:val="18"/>
              </w:rPr>
            </w:pPr>
            <w:r w:rsidRPr="009F2B2A">
              <w:rPr>
                <w:rFonts w:ascii="Cambria Math" w:eastAsia="仿宋_GB2312" w:hAnsi="Cambria Math" w:cs="Arial"/>
                <w:szCs w:val="18"/>
              </w:rPr>
              <w:t>‘010’</w:t>
            </w:r>
          </w:p>
        </w:tc>
        <w:tc>
          <w:tcPr>
            <w:tcW w:w="0" w:type="auto"/>
            <w:shd w:val="solid" w:color="FFFFFF" w:fill="auto"/>
          </w:tcPr>
          <w:p w14:paraId="5DFFB9A2" w14:textId="17913A67" w:rsidR="00805867" w:rsidRPr="009F2B2A" w:rsidRDefault="00805867" w:rsidP="00791D4D">
            <w:pPr>
              <w:pStyle w:val="TAC"/>
              <w:keepNext w:val="0"/>
              <w:keepLines w:val="0"/>
              <w:widowControl w:val="0"/>
              <w:snapToGrid w:val="0"/>
              <w:contextualSpacing/>
              <w:jc w:val="left"/>
              <w:rPr>
                <w:rFonts w:ascii="Cambria Math" w:hAnsi="Cambria Math" w:cs="Arial"/>
                <w:szCs w:val="18"/>
                <w:lang w:eastAsia="ko-KR"/>
              </w:rPr>
            </w:pPr>
            <w:r w:rsidRPr="009F2B2A">
              <w:rPr>
                <w:rFonts w:ascii="Cambria Math" w:eastAsia="仿宋_GB2312" w:hAnsi="Cambria Math" w:cs="Arial"/>
                <w:szCs w:val="18"/>
              </w:rPr>
              <w:t>‘&lt;=’</w:t>
            </w:r>
          </w:p>
        </w:tc>
      </w:tr>
      <w:tr w:rsidR="00791D4D" w:rsidRPr="00805867" w14:paraId="0C560A73" w14:textId="77777777" w:rsidTr="009F2B2A">
        <w:trPr>
          <w:jc w:val="center"/>
        </w:trPr>
        <w:tc>
          <w:tcPr>
            <w:tcW w:w="1777" w:type="dxa"/>
            <w:shd w:val="solid" w:color="FFFFFF" w:fill="auto"/>
          </w:tcPr>
          <w:p w14:paraId="1F394581" w14:textId="351D2436" w:rsidR="00805867" w:rsidRPr="009F2B2A" w:rsidRDefault="00805867" w:rsidP="00791D4D">
            <w:pPr>
              <w:pStyle w:val="TAC"/>
              <w:keepNext w:val="0"/>
              <w:keepLines w:val="0"/>
              <w:widowControl w:val="0"/>
              <w:snapToGrid w:val="0"/>
              <w:contextualSpacing/>
              <w:jc w:val="left"/>
              <w:rPr>
                <w:rFonts w:ascii="Cambria Math" w:hAnsi="Cambria Math" w:cs="Arial"/>
                <w:szCs w:val="18"/>
                <w:lang w:eastAsia="ko-KR"/>
              </w:rPr>
            </w:pPr>
            <w:r w:rsidRPr="009F2B2A">
              <w:rPr>
                <w:rFonts w:ascii="Cambria Math" w:hAnsi="Cambria Math" w:cs="Arial"/>
                <w:szCs w:val="18"/>
              </w:rPr>
              <w:t>0.5</w:t>
            </w:r>
          </w:p>
        </w:tc>
        <w:tc>
          <w:tcPr>
            <w:tcW w:w="1767" w:type="dxa"/>
            <w:shd w:val="solid" w:color="FFFFFF" w:fill="auto"/>
          </w:tcPr>
          <w:p w14:paraId="732C2254" w14:textId="15B8E513" w:rsidR="00805867" w:rsidRPr="009F2B2A" w:rsidRDefault="00805867" w:rsidP="00791D4D">
            <w:pPr>
              <w:pStyle w:val="TAC"/>
              <w:keepNext w:val="0"/>
              <w:keepLines w:val="0"/>
              <w:widowControl w:val="0"/>
              <w:snapToGrid w:val="0"/>
              <w:contextualSpacing/>
              <w:jc w:val="left"/>
              <w:rPr>
                <w:rFonts w:ascii="Cambria Math" w:hAnsi="Cambria Math" w:cs="Arial"/>
                <w:szCs w:val="18"/>
                <w:lang w:eastAsia="ko-KR"/>
              </w:rPr>
            </w:pPr>
            <w:r w:rsidRPr="009F2B2A">
              <w:rPr>
                <w:rFonts w:ascii="Cambria Math" w:eastAsia="仿宋_GB2312" w:hAnsi="Cambria Math" w:cs="Arial"/>
                <w:szCs w:val="18"/>
              </w:rPr>
              <w:t>1</w:t>
            </w:r>
          </w:p>
        </w:tc>
        <w:tc>
          <w:tcPr>
            <w:tcW w:w="1894" w:type="dxa"/>
            <w:shd w:val="solid" w:color="FFFFFF" w:fill="auto"/>
          </w:tcPr>
          <w:p w14:paraId="7F2DE0C1" w14:textId="4849D845" w:rsidR="00805867" w:rsidRPr="009F2B2A" w:rsidRDefault="00805867" w:rsidP="00791D4D">
            <w:pPr>
              <w:pStyle w:val="TAC"/>
              <w:keepNext w:val="0"/>
              <w:keepLines w:val="0"/>
              <w:widowControl w:val="0"/>
              <w:snapToGrid w:val="0"/>
              <w:contextualSpacing/>
              <w:jc w:val="left"/>
              <w:rPr>
                <w:rFonts w:ascii="Cambria Math" w:hAnsi="Cambria Math" w:cs="Arial"/>
                <w:szCs w:val="18"/>
              </w:rPr>
            </w:pPr>
            <w:r w:rsidRPr="009F2B2A">
              <w:rPr>
                <w:rFonts w:ascii="Cambria Math" w:eastAsia="仿宋_GB2312" w:hAnsi="Cambria Math" w:cs="Arial"/>
                <w:szCs w:val="18"/>
              </w:rPr>
              <w:t>‘0’</w:t>
            </w:r>
          </w:p>
        </w:tc>
        <w:tc>
          <w:tcPr>
            <w:tcW w:w="0" w:type="auto"/>
            <w:shd w:val="solid" w:color="FFFFFF" w:fill="auto"/>
          </w:tcPr>
          <w:p w14:paraId="1E145037" w14:textId="249EB513" w:rsidR="00805867" w:rsidRPr="009F2B2A" w:rsidRDefault="00805867" w:rsidP="00791D4D">
            <w:pPr>
              <w:pStyle w:val="TAC"/>
              <w:keepNext w:val="0"/>
              <w:keepLines w:val="0"/>
              <w:widowControl w:val="0"/>
              <w:snapToGrid w:val="0"/>
              <w:contextualSpacing/>
              <w:jc w:val="left"/>
              <w:rPr>
                <w:rFonts w:ascii="Cambria Math" w:hAnsi="Cambria Math" w:cs="Arial"/>
                <w:szCs w:val="18"/>
                <w:lang w:eastAsia="ko-KR"/>
              </w:rPr>
            </w:pPr>
            <w:r w:rsidRPr="009F2B2A">
              <w:rPr>
                <w:rFonts w:ascii="Cambria Math" w:eastAsia="仿宋_GB2312" w:hAnsi="Cambria Math" w:cs="Arial"/>
                <w:szCs w:val="18"/>
              </w:rPr>
              <w:t>‘==’</w:t>
            </w:r>
          </w:p>
        </w:tc>
      </w:tr>
      <w:tr w:rsidR="00791D4D" w:rsidRPr="00805867" w14:paraId="14829719" w14:textId="77777777" w:rsidTr="009F2B2A">
        <w:trPr>
          <w:jc w:val="center"/>
        </w:trPr>
        <w:tc>
          <w:tcPr>
            <w:tcW w:w="1777" w:type="dxa"/>
            <w:shd w:val="solid" w:color="FFFFFF" w:fill="auto"/>
          </w:tcPr>
          <w:p w14:paraId="5BDBA7A8" w14:textId="211D695E" w:rsidR="00805867" w:rsidRPr="009F2B2A" w:rsidRDefault="00805867" w:rsidP="00791D4D">
            <w:pPr>
              <w:pStyle w:val="TAC"/>
              <w:keepNext w:val="0"/>
              <w:keepLines w:val="0"/>
              <w:widowControl w:val="0"/>
              <w:snapToGrid w:val="0"/>
              <w:contextualSpacing/>
              <w:jc w:val="left"/>
              <w:rPr>
                <w:rFonts w:ascii="Cambria Math" w:hAnsi="Cambria Math" w:cs="Arial"/>
                <w:szCs w:val="18"/>
                <w:lang w:eastAsia="ko-KR"/>
              </w:rPr>
            </w:pPr>
            <w:r w:rsidRPr="009F2B2A">
              <w:rPr>
                <w:rFonts w:ascii="Cambria Math" w:hAnsi="Cambria Math" w:cs="Arial"/>
                <w:szCs w:val="18"/>
              </w:rPr>
              <w:t>0.625</w:t>
            </w:r>
          </w:p>
        </w:tc>
        <w:tc>
          <w:tcPr>
            <w:tcW w:w="1767" w:type="dxa"/>
            <w:shd w:val="solid" w:color="FFFFFF" w:fill="auto"/>
          </w:tcPr>
          <w:p w14:paraId="14BBB59F" w14:textId="284D4958" w:rsidR="00805867" w:rsidRPr="009F2B2A" w:rsidRDefault="00805867" w:rsidP="00791D4D">
            <w:pPr>
              <w:pStyle w:val="TAC"/>
              <w:keepNext w:val="0"/>
              <w:keepLines w:val="0"/>
              <w:widowControl w:val="0"/>
              <w:snapToGrid w:val="0"/>
              <w:contextualSpacing/>
              <w:jc w:val="left"/>
              <w:rPr>
                <w:rFonts w:ascii="Cambria Math" w:hAnsi="Cambria Math" w:cs="Arial"/>
                <w:szCs w:val="18"/>
                <w:lang w:eastAsia="ko-KR"/>
              </w:rPr>
            </w:pPr>
            <w:r w:rsidRPr="009F2B2A">
              <w:rPr>
                <w:rFonts w:ascii="Cambria Math" w:eastAsia="仿宋_GB2312" w:hAnsi="Cambria Math" w:cs="Arial"/>
                <w:szCs w:val="18"/>
              </w:rPr>
              <w:t>3</w:t>
            </w:r>
          </w:p>
        </w:tc>
        <w:tc>
          <w:tcPr>
            <w:tcW w:w="1894" w:type="dxa"/>
            <w:shd w:val="solid" w:color="FFFFFF" w:fill="auto"/>
          </w:tcPr>
          <w:p w14:paraId="00334339" w14:textId="54BB2098" w:rsidR="00805867" w:rsidRPr="009F2B2A" w:rsidRDefault="00805867" w:rsidP="00791D4D">
            <w:pPr>
              <w:pStyle w:val="TAC"/>
              <w:keepNext w:val="0"/>
              <w:keepLines w:val="0"/>
              <w:widowControl w:val="0"/>
              <w:snapToGrid w:val="0"/>
              <w:contextualSpacing/>
              <w:jc w:val="left"/>
              <w:rPr>
                <w:rFonts w:ascii="Cambria Math" w:hAnsi="Cambria Math" w:cs="Arial"/>
                <w:szCs w:val="18"/>
                <w:lang w:eastAsia="ko-KR"/>
              </w:rPr>
            </w:pPr>
            <w:r w:rsidRPr="009F2B2A">
              <w:rPr>
                <w:rFonts w:ascii="Cambria Math" w:eastAsia="仿宋_GB2312" w:hAnsi="Cambria Math" w:cs="Arial"/>
                <w:szCs w:val="18"/>
              </w:rPr>
              <w:t>‘101’</w:t>
            </w:r>
          </w:p>
        </w:tc>
        <w:tc>
          <w:tcPr>
            <w:tcW w:w="0" w:type="auto"/>
            <w:shd w:val="solid" w:color="FFFFFF" w:fill="auto"/>
          </w:tcPr>
          <w:p w14:paraId="49A6867F" w14:textId="3966CA23" w:rsidR="00805867" w:rsidRPr="009F2B2A" w:rsidRDefault="00805867" w:rsidP="00791D4D">
            <w:pPr>
              <w:pStyle w:val="TAC"/>
              <w:keepNext w:val="0"/>
              <w:keepLines w:val="0"/>
              <w:widowControl w:val="0"/>
              <w:snapToGrid w:val="0"/>
              <w:contextualSpacing/>
              <w:jc w:val="left"/>
              <w:rPr>
                <w:rFonts w:ascii="Cambria Math" w:hAnsi="Cambria Math" w:cs="Arial"/>
                <w:szCs w:val="18"/>
                <w:lang w:eastAsia="ko-KR"/>
              </w:rPr>
            </w:pPr>
            <w:r w:rsidRPr="009F2B2A">
              <w:rPr>
                <w:rFonts w:ascii="Cambria Math" w:eastAsia="仿宋_GB2312" w:hAnsi="Cambria Math" w:cs="Arial"/>
                <w:szCs w:val="18"/>
              </w:rPr>
              <w:t>‘&lt;=’</w:t>
            </w:r>
          </w:p>
        </w:tc>
      </w:tr>
      <w:tr w:rsidR="00791D4D" w:rsidRPr="00805867" w14:paraId="68773268" w14:textId="77777777" w:rsidTr="009F2B2A">
        <w:trPr>
          <w:jc w:val="center"/>
        </w:trPr>
        <w:tc>
          <w:tcPr>
            <w:tcW w:w="1777" w:type="dxa"/>
            <w:shd w:val="solid" w:color="FFFFFF" w:fill="auto"/>
          </w:tcPr>
          <w:p w14:paraId="70EB5D97" w14:textId="7E1B21B8" w:rsidR="00805867" w:rsidRPr="009F2B2A" w:rsidRDefault="00805867" w:rsidP="00791D4D">
            <w:pPr>
              <w:pStyle w:val="TAC"/>
              <w:keepNext w:val="0"/>
              <w:keepLines w:val="0"/>
              <w:widowControl w:val="0"/>
              <w:snapToGrid w:val="0"/>
              <w:contextualSpacing/>
              <w:jc w:val="left"/>
              <w:rPr>
                <w:rFonts w:ascii="Cambria Math" w:hAnsi="Cambria Math" w:cs="Arial"/>
                <w:szCs w:val="18"/>
                <w:lang w:eastAsia="ko-KR"/>
              </w:rPr>
            </w:pPr>
            <w:r w:rsidRPr="009F2B2A">
              <w:rPr>
                <w:rFonts w:ascii="Cambria Math" w:hAnsi="Cambria Math" w:cs="Arial"/>
                <w:szCs w:val="18"/>
              </w:rPr>
              <w:t>0.75</w:t>
            </w:r>
          </w:p>
        </w:tc>
        <w:tc>
          <w:tcPr>
            <w:tcW w:w="1767" w:type="dxa"/>
            <w:shd w:val="solid" w:color="FFFFFF" w:fill="auto"/>
          </w:tcPr>
          <w:p w14:paraId="10725CF3" w14:textId="78AA8DFA" w:rsidR="00805867" w:rsidRPr="009F2B2A" w:rsidRDefault="00805867" w:rsidP="00791D4D">
            <w:pPr>
              <w:pStyle w:val="TAC"/>
              <w:keepNext w:val="0"/>
              <w:keepLines w:val="0"/>
              <w:widowControl w:val="0"/>
              <w:snapToGrid w:val="0"/>
              <w:contextualSpacing/>
              <w:jc w:val="left"/>
              <w:rPr>
                <w:rFonts w:ascii="Cambria Math" w:hAnsi="Cambria Math" w:cs="Arial"/>
                <w:szCs w:val="18"/>
                <w:lang w:eastAsia="ko-KR"/>
              </w:rPr>
            </w:pPr>
            <w:r w:rsidRPr="009F2B2A">
              <w:rPr>
                <w:rFonts w:ascii="Cambria Math" w:eastAsia="仿宋_GB2312" w:hAnsi="Cambria Math" w:cs="Arial"/>
                <w:szCs w:val="18"/>
              </w:rPr>
              <w:t>2</w:t>
            </w:r>
          </w:p>
        </w:tc>
        <w:tc>
          <w:tcPr>
            <w:tcW w:w="1894" w:type="dxa"/>
            <w:shd w:val="solid" w:color="FFFFFF" w:fill="auto"/>
          </w:tcPr>
          <w:p w14:paraId="0E6489C2" w14:textId="51EAE629" w:rsidR="00805867" w:rsidRPr="009F2B2A" w:rsidRDefault="00805867" w:rsidP="00791D4D">
            <w:pPr>
              <w:pStyle w:val="TAC"/>
              <w:keepNext w:val="0"/>
              <w:keepLines w:val="0"/>
              <w:widowControl w:val="0"/>
              <w:snapToGrid w:val="0"/>
              <w:contextualSpacing/>
              <w:jc w:val="left"/>
              <w:rPr>
                <w:rFonts w:ascii="Cambria Math" w:hAnsi="Cambria Math" w:cs="Arial"/>
                <w:szCs w:val="18"/>
                <w:lang w:eastAsia="ko-KR"/>
              </w:rPr>
            </w:pPr>
            <w:r w:rsidRPr="009F2B2A">
              <w:rPr>
                <w:rFonts w:ascii="Cambria Math" w:eastAsia="仿宋_GB2312" w:hAnsi="Cambria Math" w:cs="Arial"/>
                <w:szCs w:val="18"/>
              </w:rPr>
              <w:t>‘00’</w:t>
            </w:r>
          </w:p>
        </w:tc>
        <w:tc>
          <w:tcPr>
            <w:tcW w:w="0" w:type="auto"/>
            <w:shd w:val="solid" w:color="FFFFFF" w:fill="auto"/>
          </w:tcPr>
          <w:p w14:paraId="420582C9" w14:textId="4CCA97DC" w:rsidR="00805867" w:rsidRPr="009F2B2A" w:rsidRDefault="00805867" w:rsidP="00791D4D">
            <w:pPr>
              <w:pStyle w:val="TAC"/>
              <w:keepNext w:val="0"/>
              <w:keepLines w:val="0"/>
              <w:widowControl w:val="0"/>
              <w:snapToGrid w:val="0"/>
              <w:contextualSpacing/>
              <w:jc w:val="left"/>
              <w:rPr>
                <w:rFonts w:ascii="Cambria Math" w:hAnsi="Cambria Math" w:cs="Arial"/>
                <w:szCs w:val="18"/>
                <w:lang w:eastAsia="ko-KR"/>
              </w:rPr>
            </w:pPr>
            <w:r w:rsidRPr="009F2B2A">
              <w:rPr>
                <w:rFonts w:ascii="Cambria Math" w:eastAsia="仿宋_GB2312" w:hAnsi="Cambria Math" w:cs="Arial"/>
                <w:szCs w:val="18"/>
              </w:rPr>
              <w:t>‘!=’</w:t>
            </w:r>
          </w:p>
        </w:tc>
      </w:tr>
      <w:tr w:rsidR="00791D4D" w:rsidRPr="00805867" w14:paraId="5832093D" w14:textId="77777777" w:rsidTr="009F2B2A">
        <w:trPr>
          <w:jc w:val="center"/>
        </w:trPr>
        <w:tc>
          <w:tcPr>
            <w:tcW w:w="1777" w:type="dxa"/>
            <w:shd w:val="solid" w:color="FFFFFF" w:fill="auto"/>
          </w:tcPr>
          <w:p w14:paraId="3FD5B45F" w14:textId="2A47A579" w:rsidR="00805867" w:rsidRPr="009F2B2A" w:rsidRDefault="00805867" w:rsidP="00791D4D">
            <w:pPr>
              <w:pStyle w:val="TAC"/>
              <w:keepNext w:val="0"/>
              <w:keepLines w:val="0"/>
              <w:widowControl w:val="0"/>
              <w:snapToGrid w:val="0"/>
              <w:contextualSpacing/>
              <w:jc w:val="left"/>
              <w:rPr>
                <w:rFonts w:ascii="Cambria Math" w:hAnsi="Cambria Math" w:cs="Arial"/>
                <w:szCs w:val="18"/>
                <w:lang w:eastAsia="ko-KR"/>
              </w:rPr>
            </w:pPr>
            <w:r w:rsidRPr="009F2B2A">
              <w:rPr>
                <w:rFonts w:ascii="Cambria Math" w:hAnsi="Cambria Math" w:cs="Arial"/>
                <w:szCs w:val="18"/>
              </w:rPr>
              <w:t>0.875</w:t>
            </w:r>
          </w:p>
        </w:tc>
        <w:tc>
          <w:tcPr>
            <w:tcW w:w="1767" w:type="dxa"/>
            <w:shd w:val="solid" w:color="FFFFFF" w:fill="auto"/>
          </w:tcPr>
          <w:p w14:paraId="04756C45" w14:textId="521D89CF" w:rsidR="00805867" w:rsidRPr="009F2B2A" w:rsidRDefault="00805867" w:rsidP="00791D4D">
            <w:pPr>
              <w:pStyle w:val="TAC"/>
              <w:keepNext w:val="0"/>
              <w:keepLines w:val="0"/>
              <w:widowControl w:val="0"/>
              <w:snapToGrid w:val="0"/>
              <w:contextualSpacing/>
              <w:jc w:val="left"/>
              <w:rPr>
                <w:rFonts w:ascii="Cambria Math" w:hAnsi="Cambria Math" w:cs="Arial"/>
                <w:szCs w:val="18"/>
                <w:lang w:eastAsia="ko-KR"/>
              </w:rPr>
            </w:pPr>
            <w:r w:rsidRPr="009F2B2A">
              <w:rPr>
                <w:rFonts w:ascii="Cambria Math" w:eastAsia="仿宋_GB2312" w:hAnsi="Cambria Math" w:cs="Arial"/>
                <w:szCs w:val="18"/>
              </w:rPr>
              <w:t>3</w:t>
            </w:r>
          </w:p>
        </w:tc>
        <w:tc>
          <w:tcPr>
            <w:tcW w:w="1894" w:type="dxa"/>
            <w:shd w:val="solid" w:color="FFFFFF" w:fill="auto"/>
          </w:tcPr>
          <w:p w14:paraId="27C738AF" w14:textId="18D2078D" w:rsidR="00805867" w:rsidRPr="009F2B2A" w:rsidRDefault="00805867" w:rsidP="00791D4D">
            <w:pPr>
              <w:pStyle w:val="TAC"/>
              <w:keepNext w:val="0"/>
              <w:keepLines w:val="0"/>
              <w:widowControl w:val="0"/>
              <w:snapToGrid w:val="0"/>
              <w:contextualSpacing/>
              <w:jc w:val="left"/>
              <w:rPr>
                <w:rFonts w:ascii="Cambria Math" w:hAnsi="Cambria Math" w:cs="Arial"/>
                <w:szCs w:val="18"/>
                <w:lang w:eastAsia="ko-KR"/>
              </w:rPr>
            </w:pPr>
            <w:r w:rsidRPr="009F2B2A">
              <w:rPr>
                <w:rFonts w:ascii="Cambria Math" w:eastAsia="仿宋_GB2312" w:hAnsi="Cambria Math" w:cs="Arial"/>
                <w:szCs w:val="18"/>
              </w:rPr>
              <w:t>‘000’</w:t>
            </w:r>
          </w:p>
        </w:tc>
        <w:tc>
          <w:tcPr>
            <w:tcW w:w="0" w:type="auto"/>
            <w:shd w:val="solid" w:color="FFFFFF" w:fill="auto"/>
          </w:tcPr>
          <w:p w14:paraId="20D64C18" w14:textId="4CA88ECA" w:rsidR="00805867" w:rsidRPr="009F2B2A" w:rsidRDefault="00805867" w:rsidP="00791D4D">
            <w:pPr>
              <w:pStyle w:val="TAC"/>
              <w:keepNext w:val="0"/>
              <w:keepLines w:val="0"/>
              <w:widowControl w:val="0"/>
              <w:snapToGrid w:val="0"/>
              <w:contextualSpacing/>
              <w:jc w:val="left"/>
              <w:rPr>
                <w:rFonts w:ascii="Cambria Math" w:hAnsi="Cambria Math" w:cs="Arial"/>
                <w:szCs w:val="18"/>
                <w:lang w:eastAsia="ko-KR"/>
              </w:rPr>
            </w:pPr>
            <w:r w:rsidRPr="009F2B2A">
              <w:rPr>
                <w:rFonts w:ascii="Cambria Math" w:eastAsia="仿宋_GB2312" w:hAnsi="Cambria Math" w:cs="Arial"/>
                <w:szCs w:val="18"/>
              </w:rPr>
              <w:t>‘!=’</w:t>
            </w:r>
          </w:p>
        </w:tc>
      </w:tr>
      <w:tr w:rsidR="005D2C1E" w:rsidRPr="00805867" w14:paraId="1FB82ADA" w14:textId="77777777" w:rsidTr="009F2B2A">
        <w:trPr>
          <w:trHeight w:val="389"/>
          <w:jc w:val="center"/>
        </w:trPr>
        <w:tc>
          <w:tcPr>
            <w:tcW w:w="1777" w:type="dxa"/>
            <w:shd w:val="solid" w:color="FFFFFF" w:fill="auto"/>
          </w:tcPr>
          <w:p w14:paraId="43B66EA4" w14:textId="1E146E84" w:rsidR="005D2C1E" w:rsidRPr="009F2B2A" w:rsidRDefault="00B97DCD" w:rsidP="00791D4D">
            <w:pPr>
              <w:pStyle w:val="TAC"/>
              <w:keepNext w:val="0"/>
              <w:keepLines w:val="0"/>
              <w:widowControl w:val="0"/>
              <w:snapToGrid w:val="0"/>
              <w:contextualSpacing/>
              <w:jc w:val="left"/>
              <w:rPr>
                <w:rFonts w:ascii="Cambria Math" w:hAnsi="Cambria Math" w:cs="Arial"/>
                <w:szCs w:val="18"/>
                <w:lang w:val="en-US"/>
              </w:rPr>
            </w:pPr>
            <m:oMathPara>
              <m:oMathParaPr>
                <m:jc m:val="left"/>
              </m:oMathParaPr>
              <m:oMath>
                <m:sSup>
                  <m:sSupPr>
                    <m:ctrlPr>
                      <w:rPr>
                        <w:rFonts w:ascii="Cambria Math" w:hAnsi="Cambria Math" w:cs="Arial"/>
                        <w:i/>
                        <w:szCs w:val="18"/>
                        <w:lang w:val="en-US"/>
                      </w:rPr>
                    </m:ctrlPr>
                  </m:sSupPr>
                  <m:e>
                    <m:r>
                      <w:rPr>
                        <w:rFonts w:ascii="Cambria Math" w:hAnsi="Cambria Math" w:cs="Arial"/>
                        <w:szCs w:val="18"/>
                        <w:lang w:val="en-US"/>
                      </w:rPr>
                      <m:t>2</m:t>
                    </m:r>
                  </m:e>
                  <m:sup>
                    <m:r>
                      <w:rPr>
                        <w:rFonts w:ascii="Cambria Math" w:hAnsi="Cambria Math" w:cs="Arial"/>
                        <w:szCs w:val="18"/>
                        <w:lang w:val="en-US"/>
                      </w:rPr>
                      <m:t>-</m:t>
                    </m:r>
                    <m:r>
                      <w:rPr>
                        <w:rFonts w:ascii="Cambria Math" w:hAnsi="Cambria Math" w:cs="Arial"/>
                        <w:szCs w:val="18"/>
                        <w:lang w:val="en-US"/>
                      </w:rPr>
                      <m:t>k</m:t>
                    </m:r>
                  </m:sup>
                </m:sSup>
              </m:oMath>
            </m:oMathPara>
          </w:p>
        </w:tc>
        <w:tc>
          <w:tcPr>
            <w:tcW w:w="1767" w:type="dxa"/>
            <w:shd w:val="solid" w:color="FFFFFF" w:fill="auto"/>
          </w:tcPr>
          <w:p w14:paraId="48BF65AA" w14:textId="103FD4CD" w:rsidR="005D2C1E" w:rsidRPr="009F2B2A" w:rsidRDefault="005D2C1E" w:rsidP="00791D4D">
            <w:pPr>
              <w:pStyle w:val="TAC"/>
              <w:keepNext w:val="0"/>
              <w:keepLines w:val="0"/>
              <w:widowControl w:val="0"/>
              <w:snapToGrid w:val="0"/>
              <w:contextualSpacing/>
              <w:jc w:val="left"/>
              <w:rPr>
                <w:rFonts w:ascii="Cambria Math" w:eastAsia="仿宋_GB2312" w:hAnsi="Cambria Math" w:cs="Arial"/>
                <w:szCs w:val="18"/>
                <w:lang w:val="en-US"/>
              </w:rPr>
            </w:pPr>
            <m:oMathPara>
              <m:oMathParaPr>
                <m:jc m:val="left"/>
              </m:oMathParaPr>
              <m:oMath>
                <m:r>
                  <w:rPr>
                    <w:rFonts w:ascii="Cambria Math" w:hAnsi="Cambria Math" w:cs="Arial"/>
                    <w:szCs w:val="18"/>
                    <w:lang w:val="en-US"/>
                  </w:rPr>
                  <m:t>k</m:t>
                </m:r>
              </m:oMath>
            </m:oMathPara>
          </w:p>
        </w:tc>
        <w:tc>
          <w:tcPr>
            <w:tcW w:w="1894" w:type="dxa"/>
            <w:shd w:val="solid" w:color="FFFFFF" w:fill="auto"/>
          </w:tcPr>
          <w:p w14:paraId="71AC0DA9" w14:textId="1B309391" w:rsidR="005D2C1E" w:rsidRPr="009F2B2A" w:rsidRDefault="00B97DCD" w:rsidP="00791D4D">
            <w:pPr>
              <w:pStyle w:val="TAC"/>
              <w:keepNext w:val="0"/>
              <w:keepLines w:val="0"/>
              <w:widowControl w:val="0"/>
              <w:snapToGrid w:val="0"/>
              <w:contextualSpacing/>
              <w:jc w:val="left"/>
              <w:rPr>
                <w:rFonts w:ascii="Cambria Math" w:eastAsia="仿宋_GB2312" w:hAnsi="Cambria Math" w:cs="Arial"/>
                <w:i/>
                <w:szCs w:val="18"/>
                <w:lang w:val="en-US" w:eastAsia="zh-CN"/>
              </w:rPr>
            </w:pPr>
            <m:oMathPara>
              <m:oMathParaPr>
                <m:jc m:val="left"/>
              </m:oMathParaPr>
              <m:oMath>
                <m:limLow>
                  <m:limLowPr>
                    <m:ctrlPr>
                      <w:rPr>
                        <w:rFonts w:ascii="Cambria Math" w:eastAsia="仿宋_GB2312" w:hAnsi="Cambria Math" w:cs="Arial"/>
                        <w:i/>
                        <w:szCs w:val="18"/>
                        <w:lang w:val="en-US" w:eastAsia="zh-CN"/>
                      </w:rPr>
                    </m:ctrlPr>
                  </m:limLowPr>
                  <m:e>
                    <m:groupChr>
                      <m:groupChrPr>
                        <m:ctrlPr>
                          <w:rPr>
                            <w:rFonts w:ascii="Cambria Math" w:eastAsia="仿宋_GB2312" w:hAnsi="Cambria Math" w:cs="Arial"/>
                            <w:i/>
                            <w:szCs w:val="18"/>
                            <w:lang w:val="en-US" w:eastAsia="zh-CN"/>
                          </w:rPr>
                        </m:ctrlPr>
                      </m:groupChrPr>
                      <m:e>
                        <m:r>
                          <m:rPr>
                            <m:sty m:val="p"/>
                          </m:rPr>
                          <w:rPr>
                            <w:rFonts w:ascii="Cambria Math" w:eastAsia="仿宋_GB2312" w:hAnsi="Cambria Math" w:cs="Arial"/>
                            <w:szCs w:val="18"/>
                          </w:rPr>
                          <m:t>‘</m:t>
                        </m:r>
                        <m:r>
                          <w:rPr>
                            <w:rFonts w:ascii="Cambria Math" w:eastAsia="仿宋_GB2312" w:hAnsi="Cambria Math" w:cs="Arial"/>
                            <w:szCs w:val="18"/>
                            <w:lang w:val="en-US" w:eastAsia="zh-CN"/>
                          </w:rPr>
                          <m:t>000…0</m:t>
                        </m:r>
                        <m:r>
                          <m:rPr>
                            <m:sty m:val="p"/>
                          </m:rPr>
                          <w:rPr>
                            <w:rFonts w:ascii="Cambria Math" w:eastAsia="仿宋_GB2312" w:hAnsi="Cambria Math" w:cs="Arial"/>
                            <w:szCs w:val="18"/>
                          </w:rPr>
                          <m:t>’</m:t>
                        </m:r>
                      </m:e>
                    </m:groupChr>
                  </m:e>
                  <m:lim>
                    <m:r>
                      <w:rPr>
                        <w:rFonts w:ascii="Cambria Math" w:eastAsia="仿宋_GB2312" w:hAnsi="Cambria Math" w:cs="Arial"/>
                        <w:szCs w:val="18"/>
                        <w:lang w:val="en-US" w:eastAsia="zh-CN"/>
                      </w:rPr>
                      <m:t>k</m:t>
                    </m:r>
                    <m:r>
                      <w:rPr>
                        <w:rFonts w:ascii="Cambria Math" w:eastAsia="仿宋_GB2312" w:hAnsi="Cambria Math" w:cs="Arial"/>
                        <w:szCs w:val="18"/>
                        <w:lang w:val="en-US" w:eastAsia="zh-CN"/>
                      </w:rPr>
                      <m:t xml:space="preserve"> </m:t>
                    </m:r>
                    <m:r>
                      <w:rPr>
                        <w:rFonts w:ascii="Cambria Math" w:eastAsia="仿宋_GB2312" w:hAnsi="Cambria Math" w:cs="Arial"/>
                        <w:szCs w:val="18"/>
                        <w:lang w:val="en-US" w:eastAsia="zh-CN"/>
                      </w:rPr>
                      <m:t>zeros</m:t>
                    </m:r>
                  </m:lim>
                </m:limLow>
              </m:oMath>
            </m:oMathPara>
          </w:p>
        </w:tc>
        <w:tc>
          <w:tcPr>
            <w:tcW w:w="0" w:type="auto"/>
            <w:shd w:val="solid" w:color="FFFFFF" w:fill="auto"/>
          </w:tcPr>
          <w:p w14:paraId="7095039A" w14:textId="495AC275" w:rsidR="005D2C1E" w:rsidRPr="009F2B2A" w:rsidRDefault="00791D4D" w:rsidP="00791D4D">
            <w:pPr>
              <w:pStyle w:val="TAC"/>
              <w:keepNext w:val="0"/>
              <w:keepLines w:val="0"/>
              <w:widowControl w:val="0"/>
              <w:snapToGrid w:val="0"/>
              <w:contextualSpacing/>
              <w:jc w:val="left"/>
              <w:rPr>
                <w:rFonts w:ascii="Cambria Math" w:eastAsia="仿宋_GB2312" w:hAnsi="Cambria Math" w:cs="Arial"/>
                <w:szCs w:val="18"/>
              </w:rPr>
            </w:pPr>
            <w:r w:rsidRPr="009F2B2A">
              <w:rPr>
                <w:rFonts w:ascii="Cambria Math" w:eastAsia="仿宋_GB2312" w:hAnsi="Cambria Math" w:cs="Arial"/>
                <w:szCs w:val="18"/>
              </w:rPr>
              <w:t>‘==’</w:t>
            </w:r>
          </w:p>
        </w:tc>
      </w:tr>
    </w:tbl>
    <w:p w14:paraId="2167955A" w14:textId="53FF276F" w:rsidR="00765F8E" w:rsidRDefault="004771DF" w:rsidP="000E0149">
      <w:pPr>
        <w:spacing w:afterLines="50" w:after="120"/>
        <w:rPr>
          <w:rFonts w:eastAsiaTheme="minorEastAsia"/>
          <w:lang w:val="en-US" w:eastAsia="zh-CN"/>
        </w:rPr>
      </w:pPr>
      <w:r>
        <w:rPr>
          <w:rFonts w:eastAsiaTheme="minorEastAsia"/>
          <w:lang w:val="en-US" w:eastAsia="zh-CN"/>
        </w:rPr>
        <w:t>Reader can count the number of empty</w:t>
      </w:r>
      <w:r w:rsidR="00C62D90">
        <w:rPr>
          <w:rFonts w:eastAsiaTheme="minorEastAsia"/>
          <w:lang w:val="en-US" w:eastAsia="zh-CN"/>
        </w:rPr>
        <w:t xml:space="preserve"> occasions where no device responses, donated as </w:t>
      </w:r>
      <m:oMath>
        <m:r>
          <w:rPr>
            <w:rFonts w:ascii="Cambria Math" w:hAnsi="Cambria Math"/>
            <w:lang w:val="en-US" w:eastAsia="zh-CN"/>
          </w:rPr>
          <m:t>e</m:t>
        </m:r>
      </m:oMath>
      <w:r w:rsidR="003802D2">
        <w:rPr>
          <w:rFonts w:eastAsiaTheme="minorEastAsia"/>
          <w:lang w:val="en-US" w:eastAsia="zh-CN"/>
        </w:rPr>
        <w:t>;</w:t>
      </w:r>
      <w:r w:rsidR="00C62D90">
        <w:rPr>
          <w:rFonts w:eastAsiaTheme="minorEastAsia"/>
          <w:lang w:val="en-US" w:eastAsia="zh-CN"/>
        </w:rPr>
        <w:t xml:space="preserve"> successful occasions</w:t>
      </w:r>
      <w:r w:rsidR="008A66AC">
        <w:rPr>
          <w:rFonts w:eastAsiaTheme="minorEastAsia"/>
          <w:lang w:val="en-US" w:eastAsia="zh-CN"/>
        </w:rPr>
        <w:t xml:space="preserve"> where only one </w:t>
      </w:r>
      <w:r w:rsidR="00B3659E">
        <w:rPr>
          <w:rFonts w:eastAsiaTheme="minorEastAsia" w:hint="eastAsia"/>
          <w:lang w:val="en-US" w:eastAsia="zh-CN"/>
        </w:rPr>
        <w:t>device</w:t>
      </w:r>
      <w:r w:rsidR="008A66AC">
        <w:rPr>
          <w:rFonts w:eastAsiaTheme="minorEastAsia"/>
          <w:lang w:val="en-US" w:eastAsia="zh-CN"/>
        </w:rPr>
        <w:t xml:space="preserve"> response, donated as </w:t>
      </w:r>
      <m:oMath>
        <m:r>
          <w:rPr>
            <w:rFonts w:ascii="Cambria Math" w:hAnsi="Cambria Math"/>
            <w:lang w:val="en-US" w:eastAsia="zh-CN"/>
          </w:rPr>
          <m:t>s</m:t>
        </m:r>
      </m:oMath>
      <w:r w:rsidR="003802D2">
        <w:rPr>
          <w:rFonts w:eastAsiaTheme="minorEastAsia"/>
          <w:lang w:val="en-US" w:eastAsia="zh-CN"/>
        </w:rPr>
        <w:t>;</w:t>
      </w:r>
      <w:r w:rsidR="008A66AC">
        <w:rPr>
          <w:rFonts w:eastAsiaTheme="minorEastAsia"/>
          <w:lang w:val="en-US" w:eastAsia="zh-CN"/>
        </w:rPr>
        <w:t xml:space="preserve"> and collided occasions where more than one device response</w:t>
      </w:r>
      <w:r w:rsidR="00701E95">
        <w:rPr>
          <w:rFonts w:eastAsiaTheme="minorEastAsia"/>
          <w:lang w:val="en-US" w:eastAsia="zh-CN"/>
        </w:rPr>
        <w:t xml:space="preserve">, donated as </w:t>
      </w:r>
      <m:oMath>
        <m:r>
          <w:rPr>
            <w:rFonts w:ascii="Cambria Math" w:hAnsi="Cambria Math"/>
            <w:lang w:val="en-US" w:eastAsia="zh-CN"/>
          </w:rPr>
          <m:t>c</m:t>
        </m:r>
      </m:oMath>
      <w:r w:rsidR="00EA23C5">
        <w:rPr>
          <w:rFonts w:eastAsiaTheme="minorEastAsia"/>
          <w:lang w:val="en-US" w:eastAsia="zh-CN"/>
        </w:rPr>
        <w:t>. Then we have,</w:t>
      </w:r>
    </w:p>
    <w:p w14:paraId="6E04C147" w14:textId="3CCB4B52" w:rsidR="00765F8E" w:rsidRPr="00765F8E" w:rsidRDefault="00765F8E" w:rsidP="002B3F29">
      <m:oMathPara>
        <m:oMath>
          <m:r>
            <m:rPr>
              <m:sty m:val="p"/>
            </m:rPr>
            <w:rPr>
              <w:rFonts w:ascii="Cambria Math" w:hAnsi="Cambria Math"/>
            </w:rPr>
            <m:t>1=</m:t>
          </m:r>
          <m:r>
            <w:rPr>
              <w:rFonts w:ascii="Cambria Math" w:hAnsi="Cambria Math"/>
            </w:rPr>
            <m:t>p</m:t>
          </m:r>
          <m:r>
            <m:rPr>
              <m:sty m:val="p"/>
            </m:rPr>
            <w:rPr>
              <w:rFonts w:ascii="Cambria Math" w:hAnsi="Cambria Math"/>
            </w:rPr>
            <m:t>+</m:t>
          </m:r>
          <m:r>
            <w:rPr>
              <w:rFonts w:ascii="Cambria Math" w:hAnsi="Cambria Math"/>
            </w:rPr>
            <m:t>q</m:t>
          </m:r>
          <m:r>
            <m:rPr>
              <m:sty m:val="p"/>
            </m:rPr>
            <w:rPr>
              <w:rFonts w:ascii="Cambria Math" w:hAnsi="Cambria Math"/>
            </w:rPr>
            <m:t xml:space="preserve">,  </m:t>
          </m:r>
          <m:r>
            <w:rPr>
              <w:rFonts w:ascii="Cambria Math" w:hAnsi="Cambria Math"/>
            </w:rPr>
            <m:t>p</m:t>
          </m:r>
          <m:r>
            <m:rPr>
              <m:sty m:val="p"/>
            </m:rPr>
            <w:rPr>
              <w:rFonts w:ascii="Cambria Math" w:hAnsi="Cambria Math"/>
            </w:rPr>
            <m:t xml:space="preserve">&gt;0, </m:t>
          </m:r>
          <m:r>
            <w:rPr>
              <w:rFonts w:ascii="Cambria Math" w:hAnsi="Cambria Math"/>
            </w:rPr>
            <m:t>q</m:t>
          </m:r>
          <m:r>
            <m:rPr>
              <m:sty m:val="p"/>
            </m:rPr>
            <w:rPr>
              <w:rFonts w:ascii="Cambria Math" w:hAnsi="Cambria Math"/>
            </w:rPr>
            <m:t>&gt;0</m:t>
          </m:r>
        </m:oMath>
      </m:oMathPara>
    </w:p>
    <w:p w14:paraId="427FC77E" w14:textId="77777777" w:rsidR="00CA317D" w:rsidRPr="00125E82" w:rsidRDefault="00CA317D" w:rsidP="00DA0037">
      <w:pPr>
        <w:rPr>
          <w:rFonts w:ascii="Cambria Math" w:eastAsia="仿宋_GB2312" w:hAnsi="Cambria Math"/>
          <w:i/>
        </w:rPr>
      </w:pPr>
      <m:oMathPara>
        <m:oMath>
          <m:r>
            <w:rPr>
              <w:rFonts w:ascii="Cambria Math" w:eastAsia="仿宋_GB2312" w:hAnsi="Cambria Math" w:hint="eastAsia"/>
            </w:rPr>
            <m:t>m</m:t>
          </m:r>
          <m:r>
            <w:rPr>
              <w:rFonts w:ascii="Cambria Math" w:eastAsia="仿宋_GB2312" w:hAnsi="Cambria Math"/>
            </w:rPr>
            <m:t>=</m:t>
          </m:r>
          <m:r>
            <w:rPr>
              <w:rFonts w:ascii="Cambria Math" w:eastAsia="仿宋_GB2312" w:hAnsi="Cambria Math" w:hint="eastAsia"/>
            </w:rPr>
            <m:t>e</m:t>
          </m:r>
          <m:r>
            <w:rPr>
              <w:rFonts w:ascii="Cambria Math" w:eastAsia="仿宋_GB2312" w:hAnsi="Cambria Math"/>
            </w:rPr>
            <m:t>+</m:t>
          </m:r>
          <m:r>
            <w:rPr>
              <w:rFonts w:ascii="Cambria Math" w:eastAsia="仿宋_GB2312" w:hAnsi="Cambria Math" w:hint="eastAsia"/>
            </w:rPr>
            <m:t>s</m:t>
          </m:r>
          <m:r>
            <w:rPr>
              <w:rFonts w:ascii="Cambria Math" w:eastAsia="仿宋_GB2312" w:hAnsi="Cambria Math"/>
            </w:rPr>
            <m:t>+</m:t>
          </m:r>
          <m:r>
            <w:rPr>
              <w:rFonts w:ascii="Cambria Math" w:eastAsia="仿宋_GB2312" w:hAnsi="Cambria Math" w:hint="eastAsia"/>
            </w:rPr>
            <m:t>c</m:t>
          </m:r>
          <m:r>
            <w:rPr>
              <w:rFonts w:ascii="Cambria Math" w:eastAsia="仿宋_GB2312" w:hAnsi="Cambria Math"/>
            </w:rPr>
            <m:t xml:space="preserve">,  </m:t>
          </m:r>
          <m:r>
            <w:rPr>
              <w:rFonts w:ascii="Cambria Math" w:eastAsia="仿宋_GB2312" w:hAnsi="Cambria Math" w:hint="eastAsia"/>
            </w:rPr>
            <m:t>e</m:t>
          </m:r>
          <m:r>
            <w:rPr>
              <w:rFonts w:ascii="Cambria Math" w:eastAsia="仿宋_GB2312" w:hAnsi="Cambria Math"/>
            </w:rPr>
            <m:t xml:space="preserve">&gt;0, </m:t>
          </m:r>
          <m:r>
            <w:rPr>
              <w:rFonts w:ascii="Cambria Math" w:eastAsia="仿宋_GB2312" w:hAnsi="Cambria Math" w:hint="eastAsia"/>
            </w:rPr>
            <m:t>c</m:t>
          </m:r>
          <m:r>
            <w:rPr>
              <w:rFonts w:ascii="Cambria Math" w:eastAsia="仿宋_GB2312" w:hAnsi="Cambria Math"/>
            </w:rPr>
            <m:t>&gt;0,</m:t>
          </m:r>
          <m:r>
            <w:rPr>
              <w:rFonts w:ascii="Cambria Math" w:eastAsia="仿宋_GB2312" w:hAnsi="Cambria Math" w:hint="eastAsia"/>
            </w:rPr>
            <m:t>s</m:t>
          </m:r>
          <m:r>
            <w:rPr>
              <w:rFonts w:ascii="Cambria Math" w:eastAsia="仿宋_GB2312" w:hAnsi="Cambria Math"/>
            </w:rPr>
            <m:t>&gt;0</m:t>
          </m:r>
        </m:oMath>
      </m:oMathPara>
    </w:p>
    <w:p w14:paraId="35592496" w14:textId="6A217A0C" w:rsidR="00CA317D" w:rsidRPr="00125E82" w:rsidRDefault="00CA317D" w:rsidP="000E0149">
      <w:pPr>
        <w:spacing w:afterLines="50" w:after="120"/>
        <w:rPr>
          <w:lang w:val="en-US" w:eastAsia="zh-CN"/>
        </w:rPr>
      </w:pPr>
      <w:r w:rsidRPr="00125E82">
        <w:rPr>
          <w:rFonts w:hint="eastAsia"/>
          <w:lang w:val="en-US" w:eastAsia="zh-CN"/>
        </w:rPr>
        <w:t>And,</w:t>
      </w:r>
    </w:p>
    <w:p w14:paraId="3A4536EC" w14:textId="4C5E8403" w:rsidR="0030282F" w:rsidRPr="00125E82" w:rsidRDefault="00B97DCD" w:rsidP="00DA0037">
      <w:pPr>
        <w:rPr>
          <w:rFonts w:eastAsia="仿宋_GB2312"/>
          <w:i/>
        </w:rPr>
      </w:pPr>
      <m:oMathPara>
        <m:oMath>
          <m:sSub>
            <m:sSubPr>
              <m:ctrlPr>
                <w:rPr>
                  <w:rFonts w:ascii="Cambria Math" w:eastAsia="仿宋_GB2312" w:hAnsi="Cambria Math"/>
                  <w:i/>
                </w:rPr>
              </m:ctrlPr>
            </m:sSubPr>
            <m:e>
              <m:r>
                <w:rPr>
                  <w:rFonts w:ascii="Cambria Math" w:eastAsia="仿宋_GB2312" w:hAnsi="Cambria Math" w:hint="eastAsia"/>
                </w:rPr>
                <m:t>P</m:t>
              </m:r>
            </m:e>
            <m:sub>
              <m:r>
                <w:rPr>
                  <w:rFonts w:ascii="Cambria Math" w:eastAsia="仿宋_GB2312" w:hAnsi="Cambria Math" w:hint="eastAsia"/>
                </w:rPr>
                <m:t>e</m:t>
              </m:r>
            </m:sub>
          </m:sSub>
          <m:r>
            <w:rPr>
              <w:rFonts w:ascii="Cambria Math" w:eastAsia="仿宋_GB2312" w:hAnsi="Cambria Math"/>
            </w:rPr>
            <m:t>=</m:t>
          </m:r>
          <m:sSup>
            <m:sSupPr>
              <m:ctrlPr>
                <w:rPr>
                  <w:rFonts w:ascii="Cambria Math" w:eastAsia="仿宋_GB2312" w:hAnsi="Cambria Math"/>
                  <w:i/>
                </w:rPr>
              </m:ctrlPr>
            </m:sSupPr>
            <m:e>
              <m:r>
                <w:rPr>
                  <w:rFonts w:ascii="Cambria Math" w:eastAsia="仿宋_GB2312" w:hAnsi="Cambria Math"/>
                </w:rPr>
                <m:t>q</m:t>
              </m:r>
            </m:e>
            <m:sup>
              <m:r>
                <w:rPr>
                  <w:rFonts w:ascii="Cambria Math" w:eastAsia="仿宋_GB2312" w:hAnsi="Cambria Math"/>
                </w:rPr>
                <m:t>x</m:t>
              </m:r>
            </m:sup>
          </m:sSup>
          <m:r>
            <w:rPr>
              <w:rFonts w:ascii="Cambria Math" w:eastAsia="仿宋_GB2312" w:hAnsi="Cambria Math"/>
            </w:rPr>
            <m:t>≈</m:t>
          </m:r>
          <m:f>
            <m:fPr>
              <m:ctrlPr>
                <w:rPr>
                  <w:rFonts w:ascii="Cambria Math" w:eastAsia="仿宋_GB2312" w:hAnsi="Cambria Math"/>
                  <w:i/>
                </w:rPr>
              </m:ctrlPr>
            </m:fPr>
            <m:num>
              <m:r>
                <w:rPr>
                  <w:rFonts w:ascii="Cambria Math" w:eastAsia="仿宋_GB2312" w:hAnsi="Cambria Math"/>
                </w:rPr>
                <m:t>e</m:t>
              </m:r>
            </m:num>
            <m:den>
              <m:r>
                <w:rPr>
                  <w:rFonts w:ascii="Cambria Math" w:eastAsia="仿宋_GB2312" w:hAnsi="Cambria Math"/>
                </w:rPr>
                <m:t>m</m:t>
              </m:r>
            </m:den>
          </m:f>
        </m:oMath>
      </m:oMathPara>
    </w:p>
    <w:p w14:paraId="0C58D62D" w14:textId="55223B8B" w:rsidR="0030282F" w:rsidRPr="00BA421C" w:rsidRDefault="00B97DCD" w:rsidP="00DA0037">
      <w:pPr>
        <w:rPr>
          <w:rFonts w:eastAsia="仿宋_GB2312"/>
          <w:i/>
          <w:lang w:eastAsia="zh-CN"/>
        </w:rPr>
      </w:pPr>
      <m:oMathPara>
        <m:oMath>
          <m:sSub>
            <m:sSubPr>
              <m:ctrlPr>
                <w:rPr>
                  <w:rFonts w:ascii="Cambria Math" w:eastAsia="仿宋_GB2312" w:hAnsi="Cambria Math"/>
                  <w:i/>
                </w:rPr>
              </m:ctrlPr>
            </m:sSubPr>
            <m:e>
              <m:r>
                <w:rPr>
                  <w:rFonts w:ascii="Cambria Math" w:eastAsia="仿宋_GB2312" w:hAnsi="Cambria Math" w:hint="eastAsia"/>
                </w:rPr>
                <m:t>P</m:t>
              </m:r>
            </m:e>
            <m:sub>
              <m:r>
                <w:rPr>
                  <w:rFonts w:ascii="Cambria Math" w:eastAsia="仿宋_GB2312" w:hAnsi="Cambria Math"/>
                </w:rPr>
                <m:t>s</m:t>
              </m:r>
            </m:sub>
          </m:sSub>
          <m:r>
            <w:rPr>
              <w:rFonts w:ascii="Cambria Math" w:eastAsia="仿宋_GB2312" w:hAnsi="Cambria Math"/>
            </w:rPr>
            <m:t>=</m:t>
          </m:r>
          <m:d>
            <m:dPr>
              <m:ctrlPr>
                <w:rPr>
                  <w:rFonts w:ascii="Cambria Math" w:eastAsia="仿宋_GB2312" w:hAnsi="Cambria Math"/>
                  <w:i/>
                </w:rPr>
              </m:ctrlPr>
            </m:dPr>
            <m:e>
              <m:f>
                <m:fPr>
                  <m:type m:val="noBar"/>
                  <m:ctrlPr>
                    <w:rPr>
                      <w:rFonts w:ascii="Cambria Math" w:eastAsia="仿宋_GB2312" w:hAnsi="Cambria Math"/>
                      <w:i/>
                    </w:rPr>
                  </m:ctrlPr>
                </m:fPr>
                <m:num>
                  <m:r>
                    <w:rPr>
                      <w:rFonts w:ascii="Cambria Math" w:eastAsia="仿宋_GB2312" w:hAnsi="Cambria Math"/>
                    </w:rPr>
                    <m:t>1</m:t>
                  </m:r>
                </m:num>
                <m:den>
                  <m:r>
                    <w:rPr>
                      <w:rFonts w:ascii="Cambria Math" w:eastAsia="仿宋_GB2312" w:hAnsi="Cambria Math" w:hint="eastAsia"/>
                    </w:rPr>
                    <m:t>x</m:t>
                  </m:r>
                </m:den>
              </m:f>
            </m:e>
          </m:d>
          <m:r>
            <w:rPr>
              <w:rFonts w:ascii="Cambria Math" w:eastAsia="仿宋_GB2312" w:hAnsi="Cambria Math"/>
            </w:rPr>
            <m:t>∙</m:t>
          </m:r>
          <m:r>
            <w:rPr>
              <w:rFonts w:ascii="Cambria Math" w:eastAsia="仿宋_GB2312" w:hAnsi="Cambria Math"/>
            </w:rPr>
            <m:t>p</m:t>
          </m:r>
          <m:r>
            <w:rPr>
              <w:rFonts w:ascii="Cambria Math" w:eastAsia="仿宋_GB2312" w:hAnsi="Cambria Math"/>
            </w:rPr>
            <m:t>∙</m:t>
          </m:r>
          <m:sSup>
            <m:sSupPr>
              <m:ctrlPr>
                <w:rPr>
                  <w:rFonts w:ascii="Cambria Math" w:eastAsia="仿宋_GB2312" w:hAnsi="Cambria Math"/>
                  <w:i/>
                </w:rPr>
              </m:ctrlPr>
            </m:sSupPr>
            <m:e>
              <m:r>
                <w:rPr>
                  <w:rFonts w:ascii="Cambria Math" w:eastAsia="仿宋_GB2312" w:hAnsi="Cambria Math" w:hint="eastAsia"/>
                  <w:lang w:eastAsia="zh-CN"/>
                </w:rPr>
                <m:t>q</m:t>
              </m:r>
            </m:e>
            <m:sup>
              <m:r>
                <w:rPr>
                  <w:rFonts w:ascii="Cambria Math" w:eastAsia="仿宋_GB2312" w:hAnsi="Cambria Math"/>
                </w:rPr>
                <m:t>x</m:t>
              </m:r>
              <m:r>
                <w:rPr>
                  <w:rFonts w:ascii="Cambria Math" w:eastAsia="仿宋_GB2312" w:hAnsi="Cambria Math"/>
                </w:rPr>
                <m:t>-</m:t>
              </m:r>
              <m:r>
                <w:rPr>
                  <w:rFonts w:ascii="Cambria Math" w:eastAsia="仿宋_GB2312" w:hAnsi="Cambria Math"/>
                </w:rPr>
                <m:t>1</m:t>
              </m:r>
            </m:sup>
          </m:sSup>
          <m:r>
            <w:rPr>
              <w:rFonts w:ascii="Cambria Math" w:eastAsia="仿宋_GB2312" w:hAnsi="Cambria Math"/>
            </w:rPr>
            <m:t>=</m:t>
          </m:r>
          <m:r>
            <w:rPr>
              <w:rFonts w:ascii="Cambria Math" w:eastAsia="仿宋_GB2312" w:hAnsi="Cambria Math"/>
            </w:rPr>
            <m:t>x</m:t>
          </m:r>
          <m:r>
            <w:rPr>
              <w:rFonts w:ascii="Cambria Math" w:eastAsia="仿宋_GB2312" w:hAnsi="Cambria Math"/>
            </w:rPr>
            <m:t>∙</m:t>
          </m:r>
          <m:r>
            <w:rPr>
              <w:rFonts w:ascii="Cambria Math" w:eastAsia="仿宋_GB2312" w:hAnsi="Cambria Math"/>
            </w:rPr>
            <m:t>p</m:t>
          </m:r>
          <m:r>
            <w:rPr>
              <w:rFonts w:ascii="Cambria Math" w:eastAsia="仿宋_GB2312" w:hAnsi="Cambria Math"/>
            </w:rPr>
            <m:t>∙</m:t>
          </m:r>
          <m:sSup>
            <m:sSupPr>
              <m:ctrlPr>
                <w:rPr>
                  <w:rFonts w:ascii="Cambria Math" w:eastAsia="仿宋_GB2312" w:hAnsi="Cambria Math"/>
                  <w:i/>
                </w:rPr>
              </m:ctrlPr>
            </m:sSupPr>
            <m:e>
              <m:r>
                <w:rPr>
                  <w:rFonts w:ascii="Cambria Math" w:eastAsia="仿宋_GB2312" w:hAnsi="Cambria Math" w:hint="eastAsia"/>
                  <w:lang w:eastAsia="zh-CN"/>
                </w:rPr>
                <m:t>q</m:t>
              </m:r>
            </m:e>
            <m:sup>
              <m:r>
                <w:rPr>
                  <w:rFonts w:ascii="Cambria Math" w:eastAsia="仿宋_GB2312" w:hAnsi="Cambria Math"/>
                </w:rPr>
                <m:t>x</m:t>
              </m:r>
              <m:r>
                <w:rPr>
                  <w:rFonts w:ascii="Cambria Math" w:eastAsia="仿宋_GB2312" w:hAnsi="Cambria Math"/>
                </w:rPr>
                <m:t>-</m:t>
              </m:r>
              <m:r>
                <w:rPr>
                  <w:rFonts w:ascii="Cambria Math" w:eastAsia="仿宋_GB2312" w:hAnsi="Cambria Math"/>
                </w:rPr>
                <m:t>1</m:t>
              </m:r>
            </m:sup>
          </m:sSup>
          <m:r>
            <w:rPr>
              <w:rFonts w:ascii="Cambria Math" w:eastAsia="仿宋_GB2312" w:hAnsi="Cambria Math"/>
            </w:rPr>
            <m:t>≈</m:t>
          </m:r>
          <m:f>
            <m:fPr>
              <m:ctrlPr>
                <w:rPr>
                  <w:rFonts w:ascii="Cambria Math" w:eastAsia="仿宋_GB2312" w:hAnsi="Cambria Math"/>
                  <w:i/>
                </w:rPr>
              </m:ctrlPr>
            </m:fPr>
            <m:num>
              <m:r>
                <w:rPr>
                  <w:rFonts w:ascii="Cambria Math" w:eastAsia="仿宋_GB2312" w:hAnsi="Cambria Math"/>
                </w:rPr>
                <m:t>s</m:t>
              </m:r>
            </m:num>
            <m:den>
              <m:r>
                <w:rPr>
                  <w:rFonts w:ascii="Cambria Math" w:eastAsia="仿宋_GB2312" w:hAnsi="Cambria Math"/>
                </w:rPr>
                <m:t>m</m:t>
              </m:r>
            </m:den>
          </m:f>
        </m:oMath>
      </m:oMathPara>
    </w:p>
    <w:p w14:paraId="471D390A" w14:textId="0964DE4A" w:rsidR="0030282F" w:rsidRPr="00125E82" w:rsidRDefault="00B97DCD" w:rsidP="00DA0037">
      <w:pPr>
        <w:rPr>
          <w:rFonts w:eastAsia="仿宋_GB2312"/>
          <w:i/>
        </w:rPr>
      </w:pPr>
      <m:oMathPara>
        <m:oMath>
          <m:sSub>
            <m:sSubPr>
              <m:ctrlPr>
                <w:rPr>
                  <w:rFonts w:ascii="Cambria Math" w:eastAsia="仿宋_GB2312" w:hAnsi="Cambria Math"/>
                  <w:i/>
                </w:rPr>
              </m:ctrlPr>
            </m:sSubPr>
            <m:e>
              <m:r>
                <w:rPr>
                  <w:rFonts w:ascii="Cambria Math" w:eastAsia="仿宋_GB2312" w:hAnsi="Cambria Math" w:hint="eastAsia"/>
                </w:rPr>
                <m:t>P</m:t>
              </m:r>
            </m:e>
            <m:sub>
              <m:r>
                <w:rPr>
                  <w:rFonts w:ascii="Cambria Math" w:eastAsia="仿宋_GB2312" w:hAnsi="Cambria Math"/>
                </w:rPr>
                <m:t>c</m:t>
              </m:r>
            </m:sub>
          </m:sSub>
          <m:r>
            <w:rPr>
              <w:rFonts w:ascii="Cambria Math" w:eastAsia="仿宋_GB2312" w:hAnsi="Cambria Math"/>
            </w:rPr>
            <m:t>=</m:t>
          </m:r>
          <m:nary>
            <m:naryPr>
              <m:chr m:val="∑"/>
              <m:limLoc m:val="subSup"/>
              <m:ctrlPr>
                <w:rPr>
                  <w:rFonts w:ascii="Cambria Math" w:eastAsia="仿宋_GB2312" w:hAnsi="Cambria Math"/>
                  <w:i/>
                </w:rPr>
              </m:ctrlPr>
            </m:naryPr>
            <m:sub>
              <m:r>
                <w:rPr>
                  <w:rFonts w:ascii="Cambria Math" w:eastAsia="仿宋_GB2312" w:hAnsi="Cambria Math"/>
                </w:rPr>
                <m:t>i</m:t>
              </m:r>
              <m:r>
                <w:rPr>
                  <w:rFonts w:ascii="Cambria Math" w:eastAsia="仿宋_GB2312" w:hAnsi="Cambria Math"/>
                </w:rPr>
                <m:t>=2</m:t>
              </m:r>
            </m:sub>
            <m:sup>
              <m:r>
                <w:rPr>
                  <w:rFonts w:ascii="Cambria Math" w:eastAsia="仿宋_GB2312" w:hAnsi="Cambria Math"/>
                </w:rPr>
                <m:t>x</m:t>
              </m:r>
            </m:sup>
            <m:e>
              <m:d>
                <m:dPr>
                  <m:ctrlPr>
                    <w:rPr>
                      <w:rFonts w:ascii="Cambria Math" w:eastAsia="仿宋_GB2312" w:hAnsi="Cambria Math"/>
                      <w:i/>
                    </w:rPr>
                  </m:ctrlPr>
                </m:dPr>
                <m:e>
                  <m:f>
                    <m:fPr>
                      <m:type m:val="noBar"/>
                      <m:ctrlPr>
                        <w:rPr>
                          <w:rFonts w:ascii="Cambria Math" w:eastAsia="仿宋_GB2312" w:hAnsi="Cambria Math"/>
                          <w:i/>
                        </w:rPr>
                      </m:ctrlPr>
                    </m:fPr>
                    <m:num>
                      <m:r>
                        <w:rPr>
                          <w:rFonts w:ascii="Cambria Math" w:eastAsia="仿宋_GB2312" w:hAnsi="Cambria Math"/>
                        </w:rPr>
                        <m:t>1</m:t>
                      </m:r>
                    </m:num>
                    <m:den>
                      <m:r>
                        <w:rPr>
                          <w:rFonts w:ascii="Cambria Math" w:eastAsia="仿宋_GB2312" w:hAnsi="Cambria Math" w:hint="eastAsia"/>
                        </w:rPr>
                        <m:t>x</m:t>
                      </m:r>
                    </m:den>
                  </m:f>
                </m:e>
              </m:d>
              <m:r>
                <w:rPr>
                  <w:rFonts w:ascii="Cambria Math" w:eastAsia="仿宋_GB2312" w:hAnsi="Cambria Math"/>
                </w:rPr>
                <m:t>∙</m:t>
              </m:r>
              <m:sSup>
                <m:sSupPr>
                  <m:ctrlPr>
                    <w:rPr>
                      <w:rFonts w:ascii="Cambria Math" w:eastAsia="仿宋_GB2312" w:hAnsi="Cambria Math"/>
                      <w:i/>
                    </w:rPr>
                  </m:ctrlPr>
                </m:sSupPr>
                <m:e>
                  <m:r>
                    <w:rPr>
                      <w:rFonts w:ascii="Cambria Math" w:eastAsia="仿宋_GB2312" w:hAnsi="Cambria Math"/>
                    </w:rPr>
                    <m:t>p</m:t>
                  </m:r>
                </m:e>
                <m:sup>
                  <m:r>
                    <w:rPr>
                      <w:rFonts w:ascii="Cambria Math" w:eastAsia="仿宋_GB2312" w:hAnsi="Cambria Math"/>
                    </w:rPr>
                    <m:t>i</m:t>
                  </m:r>
                </m:sup>
              </m:sSup>
              <m:r>
                <w:rPr>
                  <w:rFonts w:ascii="Cambria Math" w:eastAsia="仿宋_GB2312" w:hAnsi="Cambria Math"/>
                </w:rPr>
                <m:t>∙</m:t>
              </m:r>
              <m:sSup>
                <m:sSupPr>
                  <m:ctrlPr>
                    <w:rPr>
                      <w:rFonts w:ascii="Cambria Math" w:eastAsia="仿宋_GB2312" w:hAnsi="Cambria Math"/>
                      <w:i/>
                    </w:rPr>
                  </m:ctrlPr>
                </m:sSupPr>
                <m:e>
                  <m:r>
                    <w:rPr>
                      <w:rFonts w:ascii="Cambria Math" w:eastAsia="仿宋_GB2312" w:hAnsi="Cambria Math" w:hint="eastAsia"/>
                      <w:lang w:eastAsia="zh-CN"/>
                    </w:rPr>
                    <m:t>q</m:t>
                  </m:r>
                </m:e>
                <m:sup>
                  <m:r>
                    <w:rPr>
                      <w:rFonts w:ascii="Cambria Math" w:eastAsia="仿宋_GB2312" w:hAnsi="Cambria Math"/>
                    </w:rPr>
                    <m:t>x</m:t>
                  </m:r>
                  <m:r>
                    <w:rPr>
                      <w:rFonts w:ascii="Cambria Math" w:eastAsia="仿宋_GB2312" w:hAnsi="Cambria Math"/>
                    </w:rPr>
                    <m:t>-</m:t>
                  </m:r>
                  <m:r>
                    <w:rPr>
                      <w:rFonts w:ascii="Cambria Math" w:eastAsia="仿宋_GB2312" w:hAnsi="Cambria Math"/>
                    </w:rPr>
                    <m:t>i</m:t>
                  </m:r>
                </m:sup>
              </m:sSup>
            </m:e>
          </m:nary>
          <m:r>
            <w:rPr>
              <w:rFonts w:ascii="Cambria Math" w:eastAsia="仿宋_GB2312" w:hAnsi="Cambria Math"/>
            </w:rPr>
            <m:t>≈</m:t>
          </m:r>
          <m:f>
            <m:fPr>
              <m:ctrlPr>
                <w:rPr>
                  <w:rFonts w:ascii="Cambria Math" w:eastAsia="仿宋_GB2312" w:hAnsi="Cambria Math"/>
                  <w:i/>
                </w:rPr>
              </m:ctrlPr>
            </m:fPr>
            <m:num>
              <m:r>
                <w:rPr>
                  <w:rFonts w:ascii="Cambria Math" w:eastAsia="仿宋_GB2312" w:hAnsi="Cambria Math"/>
                </w:rPr>
                <m:t>c</m:t>
              </m:r>
            </m:num>
            <m:den>
              <m:r>
                <w:rPr>
                  <w:rFonts w:ascii="Cambria Math" w:eastAsia="仿宋_GB2312" w:hAnsi="Cambria Math"/>
                </w:rPr>
                <m:t>m</m:t>
              </m:r>
            </m:den>
          </m:f>
        </m:oMath>
      </m:oMathPara>
    </w:p>
    <w:p w14:paraId="2EBB9ED0" w14:textId="6D267FD1" w:rsidR="00CA317D" w:rsidRPr="00125E82" w:rsidRDefault="00125E82" w:rsidP="000E0149">
      <w:pPr>
        <w:spacing w:afterLines="50" w:after="120"/>
        <w:rPr>
          <w:lang w:val="en-US" w:eastAsia="zh-CN"/>
        </w:rPr>
      </w:pPr>
      <w:r w:rsidRPr="00125E82">
        <w:rPr>
          <w:rFonts w:hint="eastAsia"/>
          <w:lang w:val="en-US" w:eastAsia="zh-CN"/>
        </w:rPr>
        <w:t>Hence,</w:t>
      </w:r>
    </w:p>
    <w:p w14:paraId="6D97300E" w14:textId="29628D42" w:rsidR="00125E82" w:rsidRPr="00125E82" w:rsidRDefault="00B97DCD" w:rsidP="00DA0037">
      <w:pPr>
        <w:rPr>
          <w:rFonts w:ascii="Cambria Math" w:eastAsia="仿宋_GB2312" w:hAnsi="Cambria Math"/>
          <w:i/>
        </w:rPr>
      </w:pPr>
      <m:oMathPara>
        <m:oMath>
          <m:acc>
            <m:accPr>
              <m:ctrlPr>
                <w:rPr>
                  <w:rFonts w:ascii="Cambria Math" w:eastAsia="仿宋_GB2312" w:hAnsi="Cambria Math"/>
                  <w:i/>
                </w:rPr>
              </m:ctrlPr>
            </m:accPr>
            <m:e>
              <m:sSub>
                <m:sSubPr>
                  <m:ctrlPr>
                    <w:rPr>
                      <w:rFonts w:ascii="Cambria Math" w:eastAsia="仿宋_GB2312" w:hAnsi="Cambria Math"/>
                      <w:i/>
                    </w:rPr>
                  </m:ctrlPr>
                </m:sSubPr>
                <m:e>
                  <m:r>
                    <w:rPr>
                      <w:rFonts w:ascii="Cambria Math" w:eastAsia="仿宋_GB2312" w:hAnsi="Cambria Math" w:hint="eastAsia"/>
                    </w:rPr>
                    <m:t>x</m:t>
                  </m:r>
                </m:e>
                <m:sub>
                  <m:r>
                    <w:rPr>
                      <w:rFonts w:ascii="Cambria Math" w:eastAsia="仿宋_GB2312" w:hAnsi="Cambria Math"/>
                    </w:rPr>
                    <m:t>1</m:t>
                  </m:r>
                </m:sub>
              </m:sSub>
            </m:e>
          </m:acc>
          <m:r>
            <w:rPr>
              <w:rFonts w:ascii="Cambria Math" w:eastAsia="仿宋_GB2312" w:hAnsi="Cambria Math"/>
            </w:rPr>
            <m:t>=</m:t>
          </m:r>
          <m:f>
            <m:fPr>
              <m:type m:val="lin"/>
              <m:ctrlPr>
                <w:rPr>
                  <w:rFonts w:ascii="Cambria Math" w:eastAsia="仿宋_GB2312" w:hAnsi="Cambria Math"/>
                  <w:i/>
                </w:rPr>
              </m:ctrlPr>
            </m:fPr>
            <m:num>
              <m:func>
                <m:funcPr>
                  <m:ctrlPr>
                    <w:rPr>
                      <w:rFonts w:ascii="Cambria Math" w:eastAsia="仿宋_GB2312" w:hAnsi="Cambria Math"/>
                      <w:i/>
                    </w:rPr>
                  </m:ctrlPr>
                </m:funcPr>
                <m:fName>
                  <m:r>
                    <w:rPr>
                      <w:rFonts w:ascii="Cambria Math" w:eastAsia="仿宋_GB2312" w:hAnsi="Cambria Math"/>
                    </w:rPr>
                    <m:t>log</m:t>
                  </m:r>
                </m:fName>
                <m:e>
                  <m:f>
                    <m:fPr>
                      <m:ctrlPr>
                        <w:rPr>
                          <w:rFonts w:ascii="Cambria Math" w:eastAsia="仿宋_GB2312" w:hAnsi="Cambria Math"/>
                          <w:i/>
                        </w:rPr>
                      </m:ctrlPr>
                    </m:fPr>
                    <m:num>
                      <m:r>
                        <w:rPr>
                          <w:rFonts w:ascii="Cambria Math" w:eastAsia="仿宋_GB2312" w:hAnsi="Cambria Math"/>
                        </w:rPr>
                        <m:t>e</m:t>
                      </m:r>
                    </m:num>
                    <m:den>
                      <m:r>
                        <w:rPr>
                          <w:rFonts w:ascii="Cambria Math" w:eastAsia="仿宋_GB2312" w:hAnsi="Cambria Math" w:hint="eastAsia"/>
                        </w:rPr>
                        <m:t>m</m:t>
                      </m:r>
                    </m:den>
                  </m:f>
                </m:e>
              </m:func>
            </m:num>
            <m:den>
              <m:func>
                <m:funcPr>
                  <m:ctrlPr>
                    <w:rPr>
                      <w:rFonts w:ascii="Cambria Math" w:eastAsia="仿宋_GB2312" w:hAnsi="Cambria Math"/>
                      <w:i/>
                    </w:rPr>
                  </m:ctrlPr>
                </m:funcPr>
                <m:fName>
                  <m:r>
                    <w:rPr>
                      <w:rFonts w:ascii="Cambria Math" w:eastAsia="仿宋_GB2312" w:hAnsi="Cambria Math"/>
                    </w:rPr>
                    <m:t>log</m:t>
                  </m:r>
                </m:fName>
                <m:e>
                  <m:r>
                    <w:rPr>
                      <w:rFonts w:ascii="Cambria Math" w:eastAsia="仿宋_GB2312" w:hAnsi="Cambria Math" w:hint="eastAsia"/>
                    </w:rPr>
                    <m:t>q</m:t>
                  </m:r>
                </m:e>
              </m:func>
            </m:den>
          </m:f>
        </m:oMath>
      </m:oMathPara>
    </w:p>
    <w:p w14:paraId="6354A7C4" w14:textId="2A2D619A" w:rsidR="00A85C77" w:rsidRDefault="00125E82" w:rsidP="000E0149">
      <w:pPr>
        <w:spacing w:afterLines="50" w:after="120"/>
        <w:rPr>
          <w:lang w:val="en-US" w:eastAsia="zh-CN"/>
        </w:rPr>
      </w:pPr>
      <w:r w:rsidRPr="00125E82">
        <w:rPr>
          <w:rFonts w:hint="eastAsia"/>
          <w:lang w:val="en-US" w:eastAsia="zh-CN"/>
        </w:rPr>
        <w:lastRenderedPageBreak/>
        <w:t xml:space="preserve">Where </w:t>
      </w:r>
      <m:oMath>
        <m:acc>
          <m:accPr>
            <m:ctrlPr>
              <w:rPr>
                <w:rFonts w:ascii="Cambria Math" w:eastAsia="仿宋_GB2312" w:hAnsi="Cambria Math"/>
                <w:i/>
              </w:rPr>
            </m:ctrlPr>
          </m:accPr>
          <m:e>
            <m:sSub>
              <m:sSubPr>
                <m:ctrlPr>
                  <w:rPr>
                    <w:rFonts w:ascii="Cambria Math" w:eastAsia="仿宋_GB2312" w:hAnsi="Cambria Math"/>
                    <w:i/>
                  </w:rPr>
                </m:ctrlPr>
              </m:sSubPr>
              <m:e>
                <m:r>
                  <w:rPr>
                    <w:rFonts w:ascii="Cambria Math" w:eastAsia="仿宋_GB2312" w:hAnsi="Cambria Math" w:hint="eastAsia"/>
                  </w:rPr>
                  <m:t>x</m:t>
                </m:r>
              </m:e>
              <m:sub>
                <m:r>
                  <w:rPr>
                    <w:rFonts w:ascii="Cambria Math" w:eastAsia="仿宋_GB2312" w:hAnsi="Cambria Math"/>
                  </w:rPr>
                  <m:t>1</m:t>
                </m:r>
              </m:sub>
            </m:sSub>
          </m:e>
        </m:acc>
      </m:oMath>
      <w:r w:rsidRPr="00125E82">
        <w:rPr>
          <w:rFonts w:hint="eastAsia"/>
          <w:lang w:eastAsia="zh-CN"/>
        </w:rPr>
        <w:t xml:space="preserve"> is a rough </w:t>
      </w:r>
      <w:r w:rsidR="00932401">
        <w:rPr>
          <w:lang w:eastAsia="zh-CN"/>
        </w:rPr>
        <w:t>estimation</w:t>
      </w:r>
      <w:r>
        <w:rPr>
          <w:rFonts w:hint="eastAsia"/>
          <w:lang w:eastAsia="zh-CN"/>
        </w:rPr>
        <w:t xml:space="preserve"> on device population</w:t>
      </w:r>
      <w:r w:rsidR="00FB4C80">
        <w:rPr>
          <w:lang w:eastAsia="zh-CN"/>
        </w:rPr>
        <w:t>.</w:t>
      </w:r>
      <w:r>
        <w:rPr>
          <w:rFonts w:hint="eastAsia"/>
          <w:lang w:eastAsia="zh-CN"/>
        </w:rPr>
        <w:t xml:space="preserve"> </w:t>
      </w:r>
      <w:r w:rsidR="00FB4C80">
        <w:rPr>
          <w:lang w:eastAsia="zh-CN"/>
        </w:rPr>
        <w:t>T</w:t>
      </w:r>
      <w:r>
        <w:rPr>
          <w:rFonts w:hint="eastAsia"/>
          <w:lang w:eastAsia="zh-CN"/>
        </w:rPr>
        <w:t xml:space="preserve">o get a </w:t>
      </w:r>
      <w:r w:rsidR="00932401">
        <w:rPr>
          <w:rFonts w:hint="eastAsia"/>
          <w:lang w:eastAsia="zh-CN"/>
        </w:rPr>
        <w:t xml:space="preserve">more </w:t>
      </w:r>
      <w:r w:rsidR="00932401">
        <w:rPr>
          <w:lang w:eastAsia="zh-CN"/>
        </w:rPr>
        <w:t>precise</w:t>
      </w:r>
      <w:r w:rsidR="00932401">
        <w:rPr>
          <w:rFonts w:hint="eastAsia"/>
          <w:lang w:eastAsia="zh-CN"/>
        </w:rPr>
        <w:t xml:space="preserve"> value, </w:t>
      </w:r>
      <m:oMath>
        <m:r>
          <w:rPr>
            <w:rFonts w:ascii="Cambria Math" w:hAnsi="Cambria Math"/>
            <w:lang w:val="en-US" w:eastAsia="zh-CN"/>
          </w:rPr>
          <m:t>c</m:t>
        </m:r>
      </m:oMath>
      <w:r w:rsidR="00932401">
        <w:rPr>
          <w:rFonts w:hint="eastAsia"/>
          <w:lang w:val="en-US" w:eastAsia="zh-CN"/>
        </w:rPr>
        <w:t xml:space="preserve"> can be used</w:t>
      </w:r>
      <w:r w:rsidR="0016562E">
        <w:rPr>
          <w:lang w:val="en-US" w:eastAsia="zh-CN"/>
        </w:rPr>
        <w:t xml:space="preserve"> since it is </w:t>
      </w:r>
      <w:r w:rsidR="0016562E" w:rsidRPr="0016562E">
        <w:rPr>
          <w:lang w:eastAsia="zh-CN"/>
        </w:rPr>
        <w:t>negatively correlated with</w:t>
      </w:r>
      <w:r w:rsidR="0016562E">
        <w:rPr>
          <w:lang w:eastAsia="zh-CN"/>
        </w:rPr>
        <w:t xml:space="preserve"> </w:t>
      </w:r>
      <m:oMath>
        <m:r>
          <w:rPr>
            <w:rFonts w:ascii="Cambria Math" w:hAnsi="Cambria Math"/>
            <w:lang w:val="en-US" w:eastAsia="zh-CN"/>
          </w:rPr>
          <m:t>e</m:t>
        </m:r>
      </m:oMath>
      <w:r w:rsidR="0016562E">
        <w:rPr>
          <w:lang w:val="en-US" w:eastAsia="zh-CN"/>
        </w:rPr>
        <w:t>.</w:t>
      </w:r>
    </w:p>
    <w:p w14:paraId="3BD2BB33" w14:textId="127CAC50" w:rsidR="00A85C77" w:rsidRPr="00A85C77" w:rsidRDefault="00BF20B8" w:rsidP="00DA0037">
      <w:pPr>
        <w:rPr>
          <w:rFonts w:eastAsia="仿宋_GB2312"/>
          <w:sz w:val="21"/>
          <w:szCs w:val="16"/>
        </w:rPr>
      </w:pPr>
      <m:oMathPara>
        <m:oMath>
          <m:r>
            <w:rPr>
              <w:rFonts w:ascii="Cambria Math" w:eastAsia="仿宋_GB2312" w:hAnsi="Cambria Math"/>
              <w:sz w:val="21"/>
              <w:szCs w:val="16"/>
            </w:rPr>
            <m:t>f</m:t>
          </m:r>
          <m:d>
            <m:dPr>
              <m:ctrlPr>
                <w:rPr>
                  <w:rFonts w:ascii="Cambria Math" w:eastAsia="仿宋_GB2312" w:hAnsi="Cambria Math"/>
                  <w:i/>
                  <w:sz w:val="21"/>
                  <w:szCs w:val="16"/>
                </w:rPr>
              </m:ctrlPr>
            </m:dPr>
            <m:e>
              <m:r>
                <w:rPr>
                  <w:rFonts w:ascii="Cambria Math" w:eastAsia="仿宋_GB2312" w:hAnsi="Cambria Math"/>
                  <w:sz w:val="21"/>
                  <w:szCs w:val="16"/>
                </w:rPr>
                <m:t>x</m:t>
              </m:r>
            </m:e>
          </m:d>
          <m:r>
            <w:rPr>
              <w:rFonts w:ascii="Cambria Math" w:eastAsia="仿宋_GB2312" w:hAnsi="Cambria Math"/>
              <w:sz w:val="21"/>
              <w:szCs w:val="16"/>
            </w:rPr>
            <m:t>=1-</m:t>
          </m:r>
          <m:sSub>
            <m:sSubPr>
              <m:ctrlPr>
                <w:rPr>
                  <w:rFonts w:ascii="Cambria Math" w:eastAsia="仿宋_GB2312" w:hAnsi="Cambria Math"/>
                  <w:i/>
                </w:rPr>
              </m:ctrlPr>
            </m:sSubPr>
            <m:e>
              <m:r>
                <w:rPr>
                  <w:rFonts w:ascii="Cambria Math" w:eastAsia="仿宋_GB2312" w:hAnsi="Cambria Math" w:hint="eastAsia"/>
                </w:rPr>
                <m:t>P</m:t>
              </m:r>
            </m:e>
            <m:sub>
              <m:r>
                <w:rPr>
                  <w:rFonts w:ascii="Cambria Math" w:eastAsia="仿宋_GB2312" w:hAnsi="Cambria Math" w:hint="eastAsia"/>
                  <w:lang w:eastAsia="zh-CN"/>
                </w:rPr>
                <m:t>c</m:t>
              </m:r>
            </m:sub>
          </m:sSub>
          <m:r>
            <w:rPr>
              <w:rFonts w:ascii="Cambria Math" w:eastAsia="仿宋_GB2312" w:hAnsi="Cambria Math"/>
            </w:rPr>
            <m:t>=</m:t>
          </m:r>
          <m:sSup>
            <m:sSupPr>
              <m:ctrlPr>
                <w:rPr>
                  <w:rFonts w:ascii="Cambria Math" w:eastAsia="仿宋_GB2312" w:hAnsi="Cambria Math"/>
                  <w:i/>
                  <w:sz w:val="21"/>
                  <w:szCs w:val="16"/>
                </w:rPr>
              </m:ctrlPr>
            </m:sSupPr>
            <m:e>
              <m:sSub>
                <m:sSubPr>
                  <m:ctrlPr>
                    <w:rPr>
                      <w:rFonts w:ascii="Cambria Math" w:eastAsia="仿宋_GB2312" w:hAnsi="Cambria Math"/>
                      <w:i/>
                    </w:rPr>
                  </m:ctrlPr>
                </m:sSubPr>
                <m:e>
                  <m:r>
                    <w:rPr>
                      <w:rFonts w:ascii="Cambria Math" w:eastAsia="仿宋_GB2312" w:hAnsi="Cambria Math" w:hint="eastAsia"/>
                    </w:rPr>
                    <m:t>P</m:t>
                  </m:r>
                </m:e>
                <m:sub>
                  <m:r>
                    <w:rPr>
                      <w:rFonts w:ascii="Cambria Math" w:eastAsia="仿宋_GB2312" w:hAnsi="Cambria Math" w:hint="eastAsia"/>
                    </w:rPr>
                    <m:t>e</m:t>
                  </m:r>
                </m:sub>
              </m:sSub>
              <m:r>
                <w:rPr>
                  <w:rFonts w:ascii="Cambria Math" w:eastAsia="仿宋_GB2312" w:hAnsi="Cambria Math"/>
                  <w:sz w:val="21"/>
                  <w:szCs w:val="16"/>
                </w:rPr>
                <m:t>+</m:t>
              </m:r>
              <m:sSub>
                <m:sSubPr>
                  <m:ctrlPr>
                    <w:rPr>
                      <w:rFonts w:ascii="Cambria Math" w:eastAsia="仿宋_GB2312" w:hAnsi="Cambria Math"/>
                      <w:i/>
                    </w:rPr>
                  </m:ctrlPr>
                </m:sSubPr>
                <m:e>
                  <m:r>
                    <w:rPr>
                      <w:rFonts w:ascii="Cambria Math" w:eastAsia="仿宋_GB2312" w:hAnsi="Cambria Math" w:hint="eastAsia"/>
                    </w:rPr>
                    <m:t>P</m:t>
                  </m:r>
                </m:e>
                <m:sub>
                  <m:r>
                    <w:rPr>
                      <w:rFonts w:ascii="Cambria Math" w:eastAsia="仿宋_GB2312" w:hAnsi="Cambria Math" w:hint="eastAsia"/>
                      <w:lang w:eastAsia="zh-CN"/>
                    </w:rPr>
                    <m:t>s</m:t>
                  </m:r>
                </m:sub>
              </m:sSub>
              <m:r>
                <w:rPr>
                  <w:rFonts w:ascii="Cambria Math" w:eastAsia="仿宋_GB2312" w:hAnsi="Cambria Math"/>
                  <w:sz w:val="21"/>
                  <w:szCs w:val="16"/>
                </w:rPr>
                <m:t>=</m:t>
              </m:r>
              <m:r>
                <w:rPr>
                  <w:rFonts w:ascii="Cambria Math" w:eastAsia="仿宋_GB2312" w:hAnsi="Cambria Math" w:hint="eastAsia"/>
                  <w:sz w:val="21"/>
                  <w:szCs w:val="16"/>
                  <w:lang w:eastAsia="zh-CN"/>
                </w:rPr>
                <m:t>q</m:t>
              </m:r>
            </m:e>
            <m:sup>
              <m:r>
                <w:rPr>
                  <w:rFonts w:ascii="Cambria Math" w:eastAsia="仿宋_GB2312" w:hAnsi="Cambria Math" w:hint="eastAsia"/>
                  <w:sz w:val="21"/>
                  <w:szCs w:val="16"/>
                </w:rPr>
                <m:t>x</m:t>
              </m:r>
              <m:r>
                <w:rPr>
                  <w:rFonts w:ascii="Cambria Math" w:eastAsia="微软雅黑" w:hAnsi="Cambria Math" w:cs="微软雅黑" w:hint="eastAsia"/>
                  <w:sz w:val="21"/>
                  <w:szCs w:val="16"/>
                </w:rPr>
                <m:t>-</m:t>
              </m:r>
              <m:r>
                <w:rPr>
                  <w:rFonts w:ascii="Cambria Math" w:eastAsia="仿宋_GB2312" w:hAnsi="Cambria Math" w:hint="eastAsia"/>
                  <w:sz w:val="21"/>
                  <w:szCs w:val="16"/>
                </w:rPr>
                <m:t>1</m:t>
              </m:r>
            </m:sup>
          </m:sSup>
          <m:r>
            <w:rPr>
              <w:rFonts w:ascii="Cambria Math" w:eastAsia="仿宋_GB2312" w:hAnsi="Cambria Math"/>
              <w:sz w:val="21"/>
              <w:szCs w:val="16"/>
            </w:rPr>
            <m:t>∙</m:t>
          </m:r>
          <m:d>
            <m:dPr>
              <m:ctrlPr>
                <w:rPr>
                  <w:rFonts w:ascii="Cambria Math" w:eastAsia="仿宋_GB2312" w:hAnsi="Cambria Math"/>
                  <w:i/>
                  <w:sz w:val="21"/>
                  <w:szCs w:val="16"/>
                </w:rPr>
              </m:ctrlPr>
            </m:dPr>
            <m:e>
              <m:r>
                <w:rPr>
                  <w:rFonts w:ascii="Cambria Math" w:eastAsia="仿宋_GB2312" w:hAnsi="Cambria Math" w:hint="eastAsia"/>
                  <w:sz w:val="21"/>
                  <w:szCs w:val="16"/>
                </w:rPr>
                <m:t>q</m:t>
              </m:r>
              <m:r>
                <w:rPr>
                  <w:rFonts w:ascii="Cambria Math" w:eastAsia="仿宋_GB2312" w:hAnsi="Cambria Math"/>
                  <w:sz w:val="21"/>
                  <w:szCs w:val="16"/>
                </w:rPr>
                <m:t>+</m:t>
              </m:r>
              <m:r>
                <w:rPr>
                  <w:rFonts w:ascii="Cambria Math" w:eastAsia="仿宋_GB2312" w:hAnsi="Cambria Math" w:hint="eastAsia"/>
                  <w:sz w:val="21"/>
                  <w:szCs w:val="16"/>
                </w:rPr>
                <m:t>x</m:t>
              </m:r>
              <m:r>
                <w:rPr>
                  <w:rFonts w:ascii="Cambria Math" w:eastAsia="仿宋_GB2312" w:hAnsi="Cambria Math"/>
                  <w:sz w:val="21"/>
                  <w:szCs w:val="16"/>
                </w:rPr>
                <m:t>∙</m:t>
              </m:r>
              <m:r>
                <w:rPr>
                  <w:rFonts w:ascii="Cambria Math" w:eastAsia="仿宋_GB2312" w:hAnsi="Cambria Math" w:hint="eastAsia"/>
                  <w:sz w:val="21"/>
                  <w:szCs w:val="16"/>
                </w:rPr>
                <m:t>p</m:t>
              </m:r>
            </m:e>
          </m:d>
          <m:r>
            <w:rPr>
              <w:rFonts w:ascii="Cambria Math" w:eastAsia="仿宋_GB2312" w:hAnsi="Cambria Math"/>
            </w:rPr>
            <m:t>≈</m:t>
          </m:r>
          <m:r>
            <w:rPr>
              <w:rFonts w:ascii="Cambria Math" w:eastAsia="仿宋_GB2312" w:hAnsi="Cambria Math"/>
              <w:sz w:val="21"/>
              <w:szCs w:val="16"/>
            </w:rPr>
            <m:t>1-</m:t>
          </m:r>
          <m:f>
            <m:fPr>
              <m:ctrlPr>
                <w:rPr>
                  <w:rFonts w:ascii="Cambria Math" w:eastAsia="仿宋_GB2312" w:hAnsi="Cambria Math"/>
                  <w:i/>
                  <w:sz w:val="21"/>
                  <w:szCs w:val="16"/>
                </w:rPr>
              </m:ctrlPr>
            </m:fPr>
            <m:num>
              <m:r>
                <w:rPr>
                  <w:rFonts w:ascii="Cambria Math" w:eastAsia="仿宋_GB2312" w:hAnsi="Cambria Math"/>
                  <w:sz w:val="21"/>
                  <w:szCs w:val="16"/>
                </w:rPr>
                <m:t>c</m:t>
              </m:r>
            </m:num>
            <m:den>
              <m:r>
                <w:rPr>
                  <w:rFonts w:ascii="Cambria Math" w:eastAsia="仿宋_GB2312" w:hAnsi="Cambria Math" w:hint="eastAsia"/>
                  <w:sz w:val="21"/>
                  <w:szCs w:val="16"/>
                </w:rPr>
                <m:t>m</m:t>
              </m:r>
            </m:den>
          </m:f>
          <m:r>
            <w:rPr>
              <w:rFonts w:ascii="Cambria Math" w:eastAsia="仿宋_GB2312" w:hAnsi="Cambria Math"/>
              <w:sz w:val="21"/>
              <w:szCs w:val="16"/>
            </w:rPr>
            <m:t>,  x∈</m:t>
          </m:r>
          <m:sSup>
            <m:sSupPr>
              <m:ctrlPr>
                <w:rPr>
                  <w:rFonts w:ascii="Cambria Math" w:eastAsia="仿宋_GB2312" w:hAnsi="Cambria Math"/>
                  <w:i/>
                  <w:sz w:val="21"/>
                  <w:szCs w:val="16"/>
                </w:rPr>
              </m:ctrlPr>
            </m:sSupPr>
            <m:e>
              <m:r>
                <w:rPr>
                  <w:rFonts w:ascii="Cambria Math" w:eastAsia="仿宋_GB2312" w:hAnsi="Cambria Math"/>
                  <w:sz w:val="21"/>
                  <w:szCs w:val="16"/>
                </w:rPr>
                <m:t>N</m:t>
              </m:r>
            </m:e>
            <m:sup>
              <m:r>
                <w:rPr>
                  <w:rFonts w:ascii="Cambria Math" w:eastAsia="仿宋_GB2312" w:hAnsi="Cambria Math"/>
                  <w:sz w:val="21"/>
                  <w:szCs w:val="16"/>
                </w:rPr>
                <m:t>+</m:t>
              </m:r>
            </m:sup>
          </m:sSup>
        </m:oMath>
      </m:oMathPara>
    </w:p>
    <w:p w14:paraId="1E0BB3F8" w14:textId="2DB96199" w:rsidR="00DE0E7C" w:rsidRDefault="00E3560D" w:rsidP="000E0149">
      <w:pPr>
        <w:spacing w:afterLines="50" w:after="120"/>
        <w:rPr>
          <w:lang w:eastAsia="zh-CN"/>
        </w:rPr>
      </w:pPr>
      <w:r>
        <w:rPr>
          <w:lang w:val="en-US" w:eastAsia="zh-CN"/>
        </w:rPr>
        <w:t>I</w:t>
      </w:r>
      <w:r>
        <w:rPr>
          <w:rFonts w:hint="eastAsia"/>
          <w:lang w:val="en-US" w:eastAsia="zh-CN"/>
        </w:rPr>
        <w:t xml:space="preserve">t can be proven that </w:t>
      </w:r>
      <m:oMath>
        <m:r>
          <w:rPr>
            <w:rFonts w:ascii="Cambria Math" w:eastAsia="仿宋_GB2312" w:hAnsi="Cambria Math"/>
            <w:sz w:val="21"/>
            <w:szCs w:val="16"/>
          </w:rPr>
          <m:t>f</m:t>
        </m:r>
        <m:d>
          <m:dPr>
            <m:ctrlPr>
              <w:rPr>
                <w:rFonts w:ascii="Cambria Math" w:eastAsia="仿宋_GB2312" w:hAnsi="Cambria Math"/>
                <w:i/>
                <w:sz w:val="21"/>
                <w:szCs w:val="16"/>
              </w:rPr>
            </m:ctrlPr>
          </m:dPr>
          <m:e>
            <m:r>
              <w:rPr>
                <w:rFonts w:ascii="Cambria Math" w:eastAsia="仿宋_GB2312" w:hAnsi="Cambria Math"/>
                <w:sz w:val="21"/>
                <w:szCs w:val="16"/>
              </w:rPr>
              <m:t>x</m:t>
            </m:r>
          </m:e>
        </m:d>
      </m:oMath>
      <w:r>
        <w:rPr>
          <w:rFonts w:hint="eastAsia"/>
          <w:lang w:val="en-US" w:eastAsia="zh-CN"/>
        </w:rPr>
        <w:t xml:space="preserve"> is </w:t>
      </w:r>
      <w:r w:rsidR="009976E4">
        <w:rPr>
          <w:rFonts w:hint="eastAsia"/>
          <w:lang w:val="en-US" w:eastAsia="zh-CN"/>
        </w:rPr>
        <w:t xml:space="preserve">constant </w:t>
      </w:r>
      <w:r>
        <w:rPr>
          <w:rFonts w:hint="eastAsia"/>
          <w:lang w:val="en-US" w:eastAsia="zh-CN"/>
        </w:rPr>
        <w:t>decreasing in its domai</w:t>
      </w:r>
      <w:r w:rsidR="009976E4">
        <w:rPr>
          <w:rFonts w:hint="eastAsia"/>
          <w:lang w:val="en-US" w:eastAsia="zh-CN"/>
        </w:rPr>
        <w:t>n</w:t>
      </w:r>
      <w:r w:rsidR="00593068">
        <w:rPr>
          <w:rFonts w:eastAsiaTheme="minorEastAsia" w:hint="eastAsia"/>
          <w:lang w:val="en-US" w:eastAsia="zh-CN"/>
        </w:rPr>
        <w:t xml:space="preserve"> </w:t>
      </w:r>
      <w:r w:rsidR="00593068">
        <w:rPr>
          <w:rFonts w:eastAsiaTheme="minorEastAsia"/>
          <w:lang w:val="en-US" w:eastAsia="zh-CN"/>
        </w:rPr>
        <w:t>(see Annex B)</w:t>
      </w:r>
      <w:r w:rsidR="009976E4">
        <w:rPr>
          <w:rFonts w:hint="eastAsia"/>
          <w:lang w:val="en-US" w:eastAsia="zh-CN"/>
        </w:rPr>
        <w:t xml:space="preserve">, thus, </w:t>
      </w:r>
      <w:r w:rsidR="00E74755" w:rsidRPr="00E74755">
        <w:rPr>
          <w:lang w:eastAsia="zh-CN"/>
        </w:rPr>
        <w:t xml:space="preserve">a numerical </w:t>
      </w:r>
      <w:r w:rsidR="003145C6">
        <w:rPr>
          <w:lang w:val="en-US" w:eastAsia="zh-CN"/>
        </w:rPr>
        <w:t>result</w:t>
      </w:r>
      <w:r w:rsidR="003145C6" w:rsidRPr="00E1410B">
        <w:rPr>
          <w:lang w:val="en-US" w:eastAsia="zh-CN"/>
        </w:rPr>
        <w:t xml:space="preserve"> </w:t>
      </w:r>
      <w:r w:rsidR="00E74755" w:rsidRPr="00E74755">
        <w:rPr>
          <w:lang w:eastAsia="zh-CN"/>
        </w:rPr>
        <w:t xml:space="preserve">can be obtained using the </w:t>
      </w:r>
      <w:r w:rsidR="004513C5">
        <w:rPr>
          <w:rFonts w:eastAsiaTheme="minorEastAsia" w:hint="eastAsia"/>
          <w:lang w:eastAsia="zh-CN"/>
        </w:rPr>
        <w:t>c</w:t>
      </w:r>
      <w:r w:rsidR="00E74755" w:rsidRPr="00E74755">
        <w:rPr>
          <w:lang w:eastAsia="zh-CN"/>
        </w:rPr>
        <w:t xml:space="preserve"> method</w:t>
      </w:r>
      <w:r w:rsidR="00E1410B">
        <w:rPr>
          <w:rFonts w:hint="eastAsia"/>
          <w:lang w:eastAsia="zh-CN"/>
        </w:rPr>
        <w:t xml:space="preserve">. </w:t>
      </w:r>
      <w:r w:rsidR="00E1410B" w:rsidRPr="00E1410B">
        <w:rPr>
          <w:lang w:val="en-US" w:eastAsia="zh-CN"/>
        </w:rPr>
        <w:t xml:space="preserve">Let </w:t>
      </w:r>
      <m:oMath>
        <m:acc>
          <m:accPr>
            <m:ctrlPr>
              <w:rPr>
                <w:rFonts w:ascii="Cambria Math" w:eastAsia="仿宋_GB2312" w:hAnsi="Cambria Math"/>
                <w:i/>
              </w:rPr>
            </m:ctrlPr>
          </m:accPr>
          <m:e>
            <m:sSub>
              <m:sSubPr>
                <m:ctrlPr>
                  <w:rPr>
                    <w:rFonts w:ascii="Cambria Math" w:eastAsia="仿宋_GB2312" w:hAnsi="Cambria Math"/>
                    <w:i/>
                  </w:rPr>
                </m:ctrlPr>
              </m:sSubPr>
              <m:e>
                <m:r>
                  <w:rPr>
                    <w:rFonts w:ascii="Cambria Math" w:eastAsia="仿宋_GB2312" w:hAnsi="Cambria Math" w:hint="eastAsia"/>
                  </w:rPr>
                  <m:t>x</m:t>
                </m:r>
              </m:e>
              <m:sub>
                <m:r>
                  <w:rPr>
                    <w:rFonts w:ascii="Cambria Math" w:eastAsia="仿宋_GB2312" w:hAnsi="Cambria Math"/>
                  </w:rPr>
                  <m:t>2</m:t>
                </m:r>
              </m:sub>
            </m:sSub>
          </m:e>
        </m:acc>
      </m:oMath>
      <w:r w:rsidR="00E1410B">
        <w:rPr>
          <w:rFonts w:hint="eastAsia"/>
          <w:lang w:eastAsia="zh-CN"/>
        </w:rPr>
        <w:t xml:space="preserve"> </w:t>
      </w:r>
      <w:r w:rsidR="00E1410B" w:rsidRPr="00E1410B">
        <w:rPr>
          <w:lang w:val="en-US" w:eastAsia="zh-CN"/>
        </w:rPr>
        <w:t xml:space="preserve">be the numerical </w:t>
      </w:r>
      <w:r w:rsidR="00593068">
        <w:rPr>
          <w:lang w:val="en-US" w:eastAsia="zh-CN"/>
        </w:rPr>
        <w:t>result</w:t>
      </w:r>
      <w:r w:rsidR="00E1410B" w:rsidRPr="00E1410B">
        <w:rPr>
          <w:lang w:val="en-US" w:eastAsia="zh-CN"/>
        </w:rPr>
        <w:t xml:space="preserve"> obtained using the bisection method.</w:t>
      </w:r>
      <w:r w:rsidR="00D36E45">
        <w:rPr>
          <w:lang w:val="en-US" w:eastAsia="zh-CN"/>
        </w:rPr>
        <w:t xml:space="preserve"> </w:t>
      </w:r>
      <w:r w:rsidR="00434944">
        <w:rPr>
          <w:rFonts w:hint="eastAsia"/>
          <w:lang w:val="en-US" w:eastAsia="zh-CN"/>
        </w:rPr>
        <w:t xml:space="preserve">The more accurate </w:t>
      </w:r>
      <w:r w:rsidR="007A514A">
        <w:rPr>
          <w:rFonts w:hint="eastAsia"/>
          <w:lang w:val="en-US" w:eastAsia="zh-CN"/>
        </w:rPr>
        <w:t xml:space="preserve">estimated value of </w:t>
      </w:r>
      <m:oMath>
        <m:r>
          <w:rPr>
            <w:rFonts w:ascii="Cambria Math" w:hAnsi="Cambria Math"/>
            <w:lang w:val="en-US" w:eastAsia="zh-CN"/>
          </w:rPr>
          <m:t>x</m:t>
        </m:r>
      </m:oMath>
      <w:r w:rsidR="007A514A">
        <w:rPr>
          <w:rFonts w:hint="eastAsia"/>
          <w:lang w:val="en-US" w:eastAsia="zh-CN"/>
        </w:rPr>
        <w:t xml:space="preserve"> can be the mean of </w:t>
      </w:r>
      <w:r w:rsidR="007A514A" w:rsidRPr="00E1410B">
        <w:rPr>
          <w:lang w:val="en-US" w:eastAsia="zh-CN"/>
        </w:rPr>
        <w:t xml:space="preserve"> </w:t>
      </w:r>
      <m:oMath>
        <m:acc>
          <m:accPr>
            <m:ctrlPr>
              <w:rPr>
                <w:rFonts w:ascii="Cambria Math" w:eastAsia="仿宋_GB2312" w:hAnsi="Cambria Math"/>
                <w:i/>
              </w:rPr>
            </m:ctrlPr>
          </m:accPr>
          <m:e>
            <m:sSub>
              <m:sSubPr>
                <m:ctrlPr>
                  <w:rPr>
                    <w:rFonts w:ascii="Cambria Math" w:eastAsia="仿宋_GB2312" w:hAnsi="Cambria Math"/>
                    <w:i/>
                  </w:rPr>
                </m:ctrlPr>
              </m:sSubPr>
              <m:e>
                <m:r>
                  <w:rPr>
                    <w:rFonts w:ascii="Cambria Math" w:eastAsia="仿宋_GB2312" w:hAnsi="Cambria Math" w:hint="eastAsia"/>
                  </w:rPr>
                  <m:t>x</m:t>
                </m:r>
              </m:e>
              <m:sub>
                <m:r>
                  <w:rPr>
                    <w:rFonts w:ascii="Cambria Math" w:eastAsia="仿宋_GB2312" w:hAnsi="Cambria Math"/>
                  </w:rPr>
                  <m:t>1</m:t>
                </m:r>
              </m:sub>
            </m:sSub>
          </m:e>
        </m:acc>
      </m:oMath>
      <w:r w:rsidR="007A514A">
        <w:rPr>
          <w:rFonts w:hint="eastAsia"/>
          <w:lang w:eastAsia="zh-CN"/>
        </w:rPr>
        <w:t xml:space="preserve"> and </w:t>
      </w:r>
      <w:r w:rsidR="007A514A" w:rsidRPr="00E1410B">
        <w:rPr>
          <w:lang w:val="en-US" w:eastAsia="zh-CN"/>
        </w:rPr>
        <w:t xml:space="preserve"> </w:t>
      </w:r>
      <m:oMath>
        <m:acc>
          <m:accPr>
            <m:ctrlPr>
              <w:rPr>
                <w:rFonts w:ascii="Cambria Math" w:eastAsia="仿宋_GB2312" w:hAnsi="Cambria Math"/>
                <w:i/>
              </w:rPr>
            </m:ctrlPr>
          </m:accPr>
          <m:e>
            <m:sSub>
              <m:sSubPr>
                <m:ctrlPr>
                  <w:rPr>
                    <w:rFonts w:ascii="Cambria Math" w:eastAsia="仿宋_GB2312" w:hAnsi="Cambria Math"/>
                    <w:i/>
                  </w:rPr>
                </m:ctrlPr>
              </m:sSubPr>
              <m:e>
                <m:r>
                  <w:rPr>
                    <w:rFonts w:ascii="Cambria Math" w:eastAsia="仿宋_GB2312" w:hAnsi="Cambria Math" w:hint="eastAsia"/>
                  </w:rPr>
                  <m:t>x</m:t>
                </m:r>
              </m:e>
              <m:sub>
                <m:r>
                  <w:rPr>
                    <w:rFonts w:ascii="Cambria Math" w:eastAsia="仿宋_GB2312" w:hAnsi="Cambria Math"/>
                  </w:rPr>
                  <m:t>2</m:t>
                </m:r>
              </m:sub>
            </m:sSub>
          </m:e>
        </m:acc>
      </m:oMath>
      <w:r w:rsidR="007A514A">
        <w:rPr>
          <w:rFonts w:hint="eastAsia"/>
          <w:lang w:eastAsia="zh-CN"/>
        </w:rPr>
        <w:t>.</w:t>
      </w:r>
    </w:p>
    <w:p w14:paraId="6F0E480B" w14:textId="4E2EAD5C" w:rsidR="000E0149" w:rsidRPr="000E0149" w:rsidRDefault="00B97DCD" w:rsidP="000E0149">
      <m:oMathPara>
        <m:oMath>
          <m:acc>
            <m:accPr>
              <m:ctrlPr>
                <w:rPr>
                  <w:rFonts w:ascii="Cambria Math" w:hAnsi="Cambria Math"/>
                </w:rPr>
              </m:ctrlPr>
            </m:accPr>
            <m:e>
              <m:r>
                <w:rPr>
                  <w:rFonts w:ascii="Cambria Math" w:hAnsi="Cambria Math" w:hint="eastAsia"/>
                </w:rPr>
                <m:t>x</m:t>
              </m:r>
            </m:e>
          </m:acc>
          <m:r>
            <m:rPr>
              <m:sty m:val="p"/>
            </m:rPr>
            <w:rPr>
              <w:rFonts w:ascii="Cambria Math" w:hAnsi="Cambria Math"/>
            </w:rPr>
            <m:t>=</m:t>
          </m:r>
          <m:f>
            <m:fPr>
              <m:ctrlPr>
                <w:rPr>
                  <w:rFonts w:ascii="Cambria Math" w:hAnsi="Cambria Math"/>
                </w:rPr>
              </m:ctrlPr>
            </m:fPr>
            <m:num>
              <m:acc>
                <m:accPr>
                  <m:ctrlPr>
                    <w:rPr>
                      <w:rFonts w:ascii="Cambria Math" w:hAnsi="Cambria Math"/>
                    </w:rPr>
                  </m:ctrlPr>
                </m:accPr>
                <m:e>
                  <m:sSub>
                    <m:sSubPr>
                      <m:ctrlPr>
                        <w:rPr>
                          <w:rFonts w:ascii="Cambria Math" w:hAnsi="Cambria Math"/>
                        </w:rPr>
                      </m:ctrlPr>
                    </m:sSubPr>
                    <m:e>
                      <m:r>
                        <w:rPr>
                          <w:rFonts w:ascii="Cambria Math" w:hAnsi="Cambria Math" w:hint="eastAsia"/>
                        </w:rPr>
                        <m:t>x</m:t>
                      </m:r>
                    </m:e>
                    <m:sub>
                      <m:r>
                        <m:rPr>
                          <m:sty m:val="p"/>
                        </m:rPr>
                        <w:rPr>
                          <w:rFonts w:ascii="Cambria Math" w:hAnsi="Cambria Math"/>
                        </w:rPr>
                        <m:t>1</m:t>
                      </m:r>
                    </m:sub>
                  </m:sSub>
                </m:e>
              </m:acc>
              <m:r>
                <m:rPr>
                  <m:sty m:val="p"/>
                </m:rPr>
                <w:rPr>
                  <w:rFonts w:ascii="Cambria Math" w:hAnsi="Cambria Math"/>
                </w:rPr>
                <m:t>+</m:t>
              </m:r>
              <m:acc>
                <m:accPr>
                  <m:ctrlPr>
                    <w:rPr>
                      <w:rFonts w:ascii="Cambria Math" w:hAnsi="Cambria Math"/>
                    </w:rPr>
                  </m:ctrlPr>
                </m:accPr>
                <m:e>
                  <m:sSub>
                    <m:sSubPr>
                      <m:ctrlPr>
                        <w:rPr>
                          <w:rFonts w:ascii="Cambria Math" w:hAnsi="Cambria Math"/>
                        </w:rPr>
                      </m:ctrlPr>
                    </m:sSubPr>
                    <m:e>
                      <m:r>
                        <w:rPr>
                          <w:rFonts w:ascii="Cambria Math" w:hAnsi="Cambria Math" w:hint="eastAsia"/>
                        </w:rPr>
                        <m:t>x</m:t>
                      </m:r>
                    </m:e>
                    <m:sub>
                      <m:r>
                        <m:rPr>
                          <m:sty m:val="p"/>
                        </m:rPr>
                        <w:rPr>
                          <w:rFonts w:ascii="Cambria Math" w:hAnsi="Cambria Math"/>
                        </w:rPr>
                        <m:t>2</m:t>
                      </m:r>
                    </m:sub>
                  </m:sSub>
                </m:e>
              </m:acc>
            </m:num>
            <m:den>
              <m:r>
                <m:rPr>
                  <m:sty m:val="p"/>
                </m:rPr>
                <w:rPr>
                  <w:rFonts w:ascii="Cambria Math" w:hAnsi="Cambria Math"/>
                </w:rPr>
                <m:t>2</m:t>
              </m:r>
            </m:den>
          </m:f>
        </m:oMath>
      </m:oMathPara>
    </w:p>
    <w:p w14:paraId="5C12332F" w14:textId="08AE0075" w:rsidR="00F2471D" w:rsidRPr="00CB170C" w:rsidRDefault="005F3205" w:rsidP="00332BE7">
      <w:pPr>
        <w:spacing w:beforeLines="50" w:before="120"/>
        <w:rPr>
          <w:lang w:val="en-US" w:eastAsia="zh-CN"/>
        </w:rPr>
      </w:pPr>
      <w:r>
        <w:rPr>
          <w:rFonts w:hint="eastAsia"/>
          <w:lang w:val="en-US" w:eastAsia="zh-CN"/>
        </w:rPr>
        <w:t xml:space="preserve">Reader </w:t>
      </w:r>
      <w:r>
        <w:rPr>
          <w:lang w:val="en-US" w:eastAsia="zh-CN"/>
        </w:rPr>
        <w:t>typically</w:t>
      </w:r>
      <w:r>
        <w:rPr>
          <w:rFonts w:hint="eastAsia"/>
          <w:lang w:val="en-US" w:eastAsia="zh-CN"/>
        </w:rPr>
        <w:t xml:space="preserve"> uses small </w:t>
      </w:r>
      <m:oMath>
        <m:r>
          <w:rPr>
            <w:rFonts w:ascii="Cambria Math" w:eastAsia="仿宋_GB2312" w:hAnsi="Cambria Math"/>
            <w:szCs w:val="15"/>
          </w:rPr>
          <m:t>p</m:t>
        </m:r>
      </m:oMath>
      <w:r>
        <w:rPr>
          <w:rFonts w:hint="eastAsia"/>
          <w:lang w:val="en-US" w:eastAsia="zh-CN"/>
        </w:rPr>
        <w:t xml:space="preserve"> </w:t>
      </w:r>
      <w:r w:rsidR="007C574F">
        <w:rPr>
          <w:lang w:val="en-US" w:eastAsia="zh-CN"/>
        </w:rPr>
        <w:t xml:space="preserve">and/or large </w:t>
      </w:r>
      <m:oMath>
        <m:r>
          <w:rPr>
            <w:rFonts w:ascii="Cambria Math" w:hAnsi="Cambria Math"/>
            <w:lang w:val="en-US" w:eastAsia="zh-CN"/>
          </w:rPr>
          <m:t>m</m:t>
        </m:r>
      </m:oMath>
      <w:r w:rsidR="007C574F">
        <w:rPr>
          <w:rFonts w:hint="eastAsia"/>
          <w:lang w:val="en-US" w:eastAsia="zh-CN"/>
        </w:rPr>
        <w:t xml:space="preserve"> </w:t>
      </w:r>
      <w:r>
        <w:rPr>
          <w:rFonts w:hint="eastAsia"/>
          <w:lang w:val="en-US" w:eastAsia="zh-CN"/>
        </w:rPr>
        <w:t xml:space="preserve">when there </w:t>
      </w:r>
      <w:r w:rsidR="00DA0037">
        <w:rPr>
          <w:lang w:val="en-US" w:eastAsia="zh-CN"/>
        </w:rPr>
        <w:t>many devices</w:t>
      </w:r>
      <w:r>
        <w:rPr>
          <w:rFonts w:hint="eastAsia"/>
          <w:lang w:val="en-US" w:eastAsia="zh-CN"/>
        </w:rPr>
        <w:t xml:space="preserve">, to get a more </w:t>
      </w:r>
      <w:r>
        <w:rPr>
          <w:lang w:val="en-US" w:eastAsia="zh-CN"/>
        </w:rPr>
        <w:t>precise</w:t>
      </w:r>
      <w:r>
        <w:rPr>
          <w:rFonts w:hint="eastAsia"/>
          <w:lang w:val="en-US" w:eastAsia="zh-CN"/>
        </w:rPr>
        <w:t xml:space="preserve"> </w:t>
      </w:r>
      <w:r>
        <w:rPr>
          <w:lang w:val="en-US" w:eastAsia="zh-CN"/>
        </w:rPr>
        <w:t>estimation</w:t>
      </w:r>
      <w:r>
        <w:rPr>
          <w:rFonts w:hint="eastAsia"/>
          <w:lang w:val="en-US" w:eastAsia="zh-CN"/>
        </w:rPr>
        <w:t xml:space="preserve"> value, reader can use a larger </w:t>
      </w:r>
      <m:oMath>
        <m:r>
          <w:rPr>
            <w:rFonts w:ascii="Cambria Math" w:hAnsi="Cambria Math"/>
            <w:lang w:val="en-US" w:eastAsia="zh-CN"/>
          </w:rPr>
          <m:t>m</m:t>
        </m:r>
      </m:oMath>
      <w:r w:rsidR="00DA0037">
        <w:rPr>
          <w:lang w:val="en-US" w:eastAsia="zh-CN"/>
        </w:rPr>
        <w:t>.</w:t>
      </w:r>
    </w:p>
    <w:p w14:paraId="05EAF8FA" w14:textId="77777777" w:rsidR="00DA0037" w:rsidRDefault="00DA0037">
      <w:pPr>
        <w:rPr>
          <w:lang w:val="en-US" w:eastAsia="zh-CN"/>
        </w:rPr>
      </w:pPr>
    </w:p>
    <w:p w14:paraId="489BCDC6" w14:textId="4744F5B7" w:rsidR="002B3F29" w:rsidRDefault="002B59CD" w:rsidP="00B33667">
      <w:pPr>
        <w:pStyle w:val="1"/>
      </w:pPr>
      <w:r>
        <w:rPr>
          <w:rFonts w:hint="eastAsia"/>
        </w:rPr>
        <w:t xml:space="preserve">Annex </w:t>
      </w:r>
      <w:r>
        <w:t>B</w:t>
      </w:r>
      <w:r>
        <w:rPr>
          <w:rFonts w:hint="eastAsia"/>
        </w:rPr>
        <w:t xml:space="preserve"> (informative</w:t>
      </w:r>
      <w:r w:rsidR="002B3F29">
        <w:rPr>
          <w:rFonts w:hint="eastAsia"/>
        </w:rPr>
        <w:t>)</w:t>
      </w:r>
      <w:r w:rsidR="00EC4836">
        <w:rPr>
          <w:rFonts w:hint="eastAsia"/>
        </w:rPr>
        <w:t xml:space="preserve">: Proof of </w:t>
      </w:r>
      <w:r w:rsidR="00EC4836" w:rsidRPr="00EC4836">
        <w:t>monotonicity</w:t>
      </w:r>
    </w:p>
    <w:p w14:paraId="7E7FE99B" w14:textId="0ABCE1A3" w:rsidR="00401B3A" w:rsidRPr="002231AB" w:rsidRDefault="002B3F29" w:rsidP="00355CB9">
      <w:pPr>
        <w:spacing w:afterLines="50" w:after="120"/>
        <w:rPr>
          <w:lang w:val="en-US"/>
        </w:rPr>
      </w:pPr>
      <w:r w:rsidRPr="002231AB">
        <w:t>Here is the p</w:t>
      </w:r>
      <w:r w:rsidR="0005760D" w:rsidRPr="002231AB">
        <w:t xml:space="preserve">roof of the </w:t>
      </w:r>
      <w:r w:rsidRPr="002231AB">
        <w:t>m</w:t>
      </w:r>
      <w:r w:rsidR="0005760D" w:rsidRPr="002231AB">
        <w:t xml:space="preserve">onotonic </w:t>
      </w:r>
      <w:r w:rsidRPr="002231AB">
        <w:t>d</w:t>
      </w:r>
      <w:r w:rsidR="0005760D" w:rsidRPr="002231AB">
        <w:t>ecrease</w:t>
      </w:r>
      <w:r w:rsidRPr="002231AB">
        <w:t xml:space="preserve"> of </w:t>
      </w:r>
      <m:oMath>
        <m:r>
          <w:rPr>
            <w:rFonts w:ascii="Cambria Math" w:eastAsia="仿宋_GB2312" w:hAnsi="Cambria Math"/>
          </w:rPr>
          <m:t>f</m:t>
        </m:r>
        <m:d>
          <m:dPr>
            <m:ctrlPr>
              <w:rPr>
                <w:rFonts w:ascii="Cambria Math" w:eastAsia="仿宋_GB2312" w:hAnsi="Cambria Math"/>
                <w:i/>
              </w:rPr>
            </m:ctrlPr>
          </m:dPr>
          <m:e>
            <m:r>
              <w:rPr>
                <w:rFonts w:ascii="Cambria Math" w:eastAsia="仿宋_GB2312" w:hAnsi="Cambria Math"/>
              </w:rPr>
              <m:t>x</m:t>
            </m:r>
          </m:e>
        </m:d>
      </m:oMath>
      <w:r w:rsidR="002231AB">
        <w:rPr>
          <w:lang w:val="en-US"/>
        </w:rPr>
        <w:t xml:space="preserve"> in</w:t>
      </w:r>
      <w:r w:rsidRPr="002231AB">
        <w:rPr>
          <w:rFonts w:hint="eastAsia"/>
          <w:lang w:val="en-US"/>
        </w:rPr>
        <w:t xml:space="preserve"> Annex A</w:t>
      </w:r>
      <w:r w:rsidRPr="002231AB">
        <w:rPr>
          <w:lang w:val="en-US"/>
        </w:rPr>
        <w:t>.</w:t>
      </w:r>
    </w:p>
    <w:p w14:paraId="0D77F85D" w14:textId="0766B276" w:rsidR="002B3F29" w:rsidRPr="002231AB" w:rsidRDefault="002B3F29" w:rsidP="002B3F29">
      <w:pPr>
        <w:rPr>
          <w:rFonts w:eastAsiaTheme="minorEastAsia"/>
        </w:rPr>
      </w:pPr>
      <m:oMathPara>
        <m:oMath>
          <m:r>
            <w:rPr>
              <w:rFonts w:ascii="Cambria Math" w:eastAsia="仿宋_GB2312" w:hAnsi="Cambria Math"/>
            </w:rPr>
            <m:t>f</m:t>
          </m:r>
          <m:d>
            <m:dPr>
              <m:ctrlPr>
                <w:rPr>
                  <w:rFonts w:ascii="Cambria Math" w:eastAsia="仿宋_GB2312" w:hAnsi="Cambria Math"/>
                  <w:i/>
                </w:rPr>
              </m:ctrlPr>
            </m:dPr>
            <m:e>
              <m:r>
                <w:rPr>
                  <w:rFonts w:ascii="Cambria Math" w:eastAsia="仿宋_GB2312" w:hAnsi="Cambria Math"/>
                </w:rPr>
                <m:t>x</m:t>
              </m:r>
            </m:e>
          </m:d>
          <m:r>
            <w:rPr>
              <w:rFonts w:ascii="Cambria Math" w:eastAsia="仿宋_GB2312" w:hAnsi="Cambria Math"/>
            </w:rPr>
            <m:t>=</m:t>
          </m:r>
          <m:sSup>
            <m:sSupPr>
              <m:ctrlPr>
                <w:rPr>
                  <w:rFonts w:ascii="Cambria Math" w:eastAsia="仿宋_GB2312" w:hAnsi="Cambria Math"/>
                  <w:i/>
                </w:rPr>
              </m:ctrlPr>
            </m:sSupPr>
            <m:e>
              <m:sSub>
                <m:sSubPr>
                  <m:ctrlPr>
                    <w:rPr>
                      <w:rFonts w:ascii="Cambria Math" w:eastAsia="仿宋_GB2312" w:hAnsi="Cambria Math"/>
                      <w:i/>
                    </w:rPr>
                  </m:ctrlPr>
                </m:sSubPr>
                <m:e>
                  <m:r>
                    <w:rPr>
                      <w:rFonts w:ascii="Cambria Math" w:eastAsia="仿宋_GB2312" w:hAnsi="Cambria Math" w:hint="eastAsia"/>
                    </w:rPr>
                    <m:t>P</m:t>
                  </m:r>
                </m:e>
                <m:sub>
                  <m:r>
                    <w:rPr>
                      <w:rFonts w:ascii="Cambria Math" w:eastAsia="仿宋_GB2312" w:hAnsi="Cambria Math" w:hint="eastAsia"/>
                    </w:rPr>
                    <m:t>e</m:t>
                  </m:r>
                </m:sub>
              </m:sSub>
              <m:r>
                <w:rPr>
                  <w:rFonts w:ascii="Cambria Math" w:eastAsia="仿宋_GB2312" w:hAnsi="Cambria Math"/>
                </w:rPr>
                <m:t>+</m:t>
              </m:r>
              <m:sSub>
                <m:sSubPr>
                  <m:ctrlPr>
                    <w:rPr>
                      <w:rFonts w:ascii="Cambria Math" w:eastAsia="仿宋_GB2312" w:hAnsi="Cambria Math"/>
                      <w:i/>
                    </w:rPr>
                  </m:ctrlPr>
                </m:sSubPr>
                <m:e>
                  <m:r>
                    <w:rPr>
                      <w:rFonts w:ascii="Cambria Math" w:eastAsia="仿宋_GB2312" w:hAnsi="Cambria Math" w:hint="eastAsia"/>
                    </w:rPr>
                    <m:t>P</m:t>
                  </m:r>
                </m:e>
                <m:sub>
                  <m:r>
                    <w:rPr>
                      <w:rFonts w:ascii="Cambria Math" w:eastAsia="仿宋_GB2312" w:hAnsi="Cambria Math" w:hint="eastAsia"/>
                      <w:lang w:eastAsia="zh-CN"/>
                    </w:rPr>
                    <m:t>s</m:t>
                  </m:r>
                </m:sub>
              </m:sSub>
              <m:r>
                <w:rPr>
                  <w:rFonts w:ascii="Cambria Math" w:eastAsia="仿宋_GB2312" w:hAnsi="Cambria Math"/>
                </w:rPr>
                <m:t>=</m:t>
              </m:r>
              <m:r>
                <w:rPr>
                  <w:rFonts w:ascii="Cambria Math" w:eastAsia="仿宋_GB2312" w:hAnsi="Cambria Math" w:hint="eastAsia"/>
                  <w:lang w:eastAsia="zh-CN"/>
                </w:rPr>
                <m:t>q</m:t>
              </m:r>
            </m:e>
            <m:sup>
              <m:r>
                <w:rPr>
                  <w:rFonts w:ascii="Cambria Math" w:eastAsia="仿宋_GB2312" w:hAnsi="Cambria Math" w:hint="eastAsia"/>
                </w:rPr>
                <m:t>x</m:t>
              </m:r>
              <m:r>
                <w:rPr>
                  <w:rFonts w:ascii="Cambria Math" w:eastAsia="微软雅黑" w:hAnsi="Cambria Math" w:cs="微软雅黑" w:hint="eastAsia"/>
                </w:rPr>
                <m:t>-</m:t>
              </m:r>
              <m:r>
                <w:rPr>
                  <w:rFonts w:ascii="Cambria Math" w:eastAsia="仿宋_GB2312" w:hAnsi="Cambria Math" w:hint="eastAsia"/>
                </w:rPr>
                <m:t>1</m:t>
              </m:r>
            </m:sup>
          </m:sSup>
          <m:r>
            <w:rPr>
              <w:rFonts w:ascii="Cambria Math" w:eastAsia="仿宋_GB2312" w:hAnsi="Cambria Math"/>
            </w:rPr>
            <m:t>∙</m:t>
          </m:r>
          <m:d>
            <m:dPr>
              <m:ctrlPr>
                <w:rPr>
                  <w:rFonts w:ascii="Cambria Math" w:eastAsia="仿宋_GB2312" w:hAnsi="Cambria Math"/>
                  <w:i/>
                </w:rPr>
              </m:ctrlPr>
            </m:dPr>
            <m:e>
              <m:r>
                <w:rPr>
                  <w:rFonts w:ascii="Cambria Math" w:eastAsia="仿宋_GB2312" w:hAnsi="Cambria Math" w:hint="eastAsia"/>
                </w:rPr>
                <m:t>q</m:t>
              </m:r>
              <m:r>
                <w:rPr>
                  <w:rFonts w:ascii="Cambria Math" w:eastAsia="仿宋_GB2312" w:hAnsi="Cambria Math"/>
                </w:rPr>
                <m:t>+</m:t>
              </m:r>
              <m:r>
                <w:rPr>
                  <w:rFonts w:ascii="Cambria Math" w:eastAsia="仿宋_GB2312" w:hAnsi="Cambria Math" w:hint="eastAsia"/>
                </w:rPr>
                <m:t>x</m:t>
              </m:r>
              <m:r>
                <w:rPr>
                  <w:rFonts w:ascii="Cambria Math" w:eastAsia="仿宋_GB2312" w:hAnsi="Cambria Math"/>
                </w:rPr>
                <m:t>∙</m:t>
              </m:r>
              <m:r>
                <w:rPr>
                  <w:rFonts w:ascii="Cambria Math" w:eastAsia="仿宋_GB2312" w:hAnsi="Cambria Math" w:hint="eastAsia"/>
                </w:rPr>
                <m:t>p</m:t>
              </m:r>
            </m:e>
          </m:d>
          <m:r>
            <w:rPr>
              <w:rFonts w:ascii="Cambria Math" w:eastAsia="仿宋_GB2312" w:hAnsi="Cambria Math"/>
            </w:rPr>
            <m:t>,  x∈</m:t>
          </m:r>
          <m:sSup>
            <m:sSupPr>
              <m:ctrlPr>
                <w:rPr>
                  <w:rFonts w:ascii="Cambria Math" w:eastAsia="仿宋_GB2312" w:hAnsi="Cambria Math"/>
                  <w:i/>
                </w:rPr>
              </m:ctrlPr>
            </m:sSupPr>
            <m:e>
              <m:r>
                <w:rPr>
                  <w:rFonts w:ascii="Cambria Math" w:eastAsia="仿宋_GB2312" w:hAnsi="Cambria Math"/>
                </w:rPr>
                <m:t>N</m:t>
              </m:r>
            </m:e>
            <m:sup>
              <m:r>
                <w:rPr>
                  <w:rFonts w:ascii="Cambria Math" w:eastAsia="仿宋_GB2312" w:hAnsi="Cambria Math"/>
                </w:rPr>
                <m:t>+</m:t>
              </m:r>
            </m:sup>
          </m:sSup>
        </m:oMath>
      </m:oMathPara>
    </w:p>
    <w:p w14:paraId="5434E244" w14:textId="6C6EF0E2" w:rsidR="002B3F29" w:rsidRPr="002231AB" w:rsidRDefault="00BE4224" w:rsidP="00355CB9">
      <w:pPr>
        <w:spacing w:afterLines="50" w:after="120"/>
        <w:rPr>
          <w:rFonts w:eastAsiaTheme="minorEastAsia"/>
          <w:lang w:val="en-US" w:eastAsia="zh-CN"/>
        </w:rPr>
      </w:pPr>
      <w:r w:rsidRPr="002231AB">
        <w:rPr>
          <w:rFonts w:eastAsiaTheme="minorEastAsia"/>
          <w:lang w:eastAsia="zh-CN"/>
        </w:rPr>
        <w:t>I</w:t>
      </w:r>
      <w:r w:rsidRPr="002231AB">
        <w:rPr>
          <w:rFonts w:eastAsiaTheme="minorEastAsia" w:hint="eastAsia"/>
          <w:lang w:eastAsia="zh-CN"/>
        </w:rPr>
        <w:t xml:space="preserve">ts </w:t>
      </w:r>
      <w:r w:rsidRPr="002231AB">
        <w:rPr>
          <w:rFonts w:eastAsiaTheme="minorEastAsia"/>
          <w:lang w:eastAsia="zh-CN"/>
        </w:rPr>
        <w:t>differentiation</w:t>
      </w:r>
      <w:r w:rsidR="002231AB">
        <w:rPr>
          <w:rFonts w:eastAsiaTheme="minorEastAsia"/>
          <w:lang w:val="en-US" w:eastAsia="zh-CN"/>
        </w:rPr>
        <w:t>,</w:t>
      </w:r>
    </w:p>
    <w:p w14:paraId="3FD82074" w14:textId="64AD554E" w:rsidR="00BE4224" w:rsidRPr="002231AB" w:rsidRDefault="00B97DCD" w:rsidP="002B3F29">
      <w:pPr>
        <w:rPr>
          <w:rFonts w:eastAsiaTheme="minorEastAsia"/>
          <w:lang w:eastAsia="zh-CN"/>
        </w:rPr>
      </w:pPr>
      <m:oMathPara>
        <m:oMath>
          <m:sSup>
            <m:sSupPr>
              <m:ctrlPr>
                <w:rPr>
                  <w:rFonts w:ascii="Cambria Math" w:eastAsia="仿宋_GB2312" w:hAnsi="Cambria Math"/>
                  <w:i/>
                </w:rPr>
              </m:ctrlPr>
            </m:sSupPr>
            <m:e>
              <m:r>
                <w:rPr>
                  <w:rFonts w:ascii="Cambria Math" w:eastAsia="仿宋_GB2312" w:hAnsi="Cambria Math"/>
                </w:rPr>
                <m:t>f</m:t>
              </m:r>
            </m:e>
            <m:sup>
              <m:r>
                <w:rPr>
                  <w:rFonts w:ascii="Cambria Math" w:eastAsia="仿宋_GB2312" w:hAnsi="Cambria Math"/>
                </w:rPr>
                <m:t>'</m:t>
              </m:r>
            </m:sup>
          </m:sSup>
          <m:d>
            <m:dPr>
              <m:ctrlPr>
                <w:rPr>
                  <w:rFonts w:ascii="Cambria Math" w:eastAsia="仿宋_GB2312" w:hAnsi="Cambria Math"/>
                  <w:i/>
                </w:rPr>
              </m:ctrlPr>
            </m:dPr>
            <m:e>
              <m:r>
                <w:rPr>
                  <w:rFonts w:ascii="Cambria Math" w:eastAsia="仿宋_GB2312" w:hAnsi="Cambria Math"/>
                </w:rPr>
                <m:t>x</m:t>
              </m:r>
            </m:e>
          </m:d>
          <m:r>
            <w:rPr>
              <w:rFonts w:ascii="Cambria Math" w:eastAsia="仿宋_GB2312" w:hAnsi="Cambria Math"/>
            </w:rPr>
            <m:t>=</m:t>
          </m:r>
          <m:sSup>
            <m:sSupPr>
              <m:ctrlPr>
                <w:rPr>
                  <w:rFonts w:ascii="Cambria Math" w:eastAsia="仿宋_GB2312" w:hAnsi="Cambria Math"/>
                  <w:i/>
                </w:rPr>
              </m:ctrlPr>
            </m:sSupPr>
            <m:e>
              <m:r>
                <w:rPr>
                  <w:rFonts w:ascii="Cambria Math" w:eastAsia="仿宋_GB2312" w:hAnsi="Cambria Math" w:hint="eastAsia"/>
                </w:rPr>
                <m:t>q</m:t>
              </m:r>
            </m:e>
            <m:sup>
              <m:r>
                <w:rPr>
                  <w:rFonts w:ascii="Cambria Math" w:eastAsia="仿宋_GB2312" w:hAnsi="Cambria Math" w:hint="eastAsia"/>
                </w:rPr>
                <m:t>x</m:t>
              </m:r>
              <m:r>
                <w:rPr>
                  <w:rFonts w:ascii="Cambria Math" w:eastAsia="微软雅黑" w:hAnsi="Cambria Math" w:cs="微软雅黑" w:hint="eastAsia"/>
                </w:rPr>
                <m:t>-</m:t>
              </m:r>
              <m:r>
                <w:rPr>
                  <w:rFonts w:ascii="Cambria Math" w:eastAsia="仿宋_GB2312" w:hAnsi="Cambria Math"/>
                </w:rPr>
                <m:t>1</m:t>
              </m:r>
            </m:sup>
          </m:sSup>
          <m:r>
            <w:rPr>
              <w:rFonts w:ascii="Cambria Math" w:eastAsia="仿宋_GB2312" w:hAnsi="Cambria Math"/>
            </w:rPr>
            <m:t>∙</m:t>
          </m:r>
          <m:d>
            <m:dPr>
              <m:begChr m:val="["/>
              <m:endChr m:val="]"/>
              <m:ctrlPr>
                <w:rPr>
                  <w:rFonts w:ascii="Cambria Math" w:eastAsia="仿宋_GB2312" w:hAnsi="Cambria Math"/>
                  <w:i/>
                </w:rPr>
              </m:ctrlPr>
            </m:dPr>
            <m:e>
              <m:func>
                <m:funcPr>
                  <m:ctrlPr>
                    <w:rPr>
                      <w:rFonts w:ascii="Cambria Math" w:eastAsia="仿宋_GB2312" w:hAnsi="Cambria Math"/>
                      <w:i/>
                    </w:rPr>
                  </m:ctrlPr>
                </m:funcPr>
                <m:fName>
                  <m:r>
                    <w:rPr>
                      <w:rFonts w:ascii="Cambria Math" w:eastAsia="仿宋_GB2312" w:hAnsi="Cambria Math"/>
                    </w:rPr>
                    <m:t>ln</m:t>
                  </m:r>
                </m:fName>
                <m:e>
                  <m:r>
                    <w:rPr>
                      <w:rFonts w:ascii="Cambria Math" w:eastAsia="仿宋_GB2312" w:hAnsi="Cambria Math" w:hint="eastAsia"/>
                    </w:rPr>
                    <m:t>q</m:t>
                  </m:r>
                </m:e>
              </m:func>
              <m:r>
                <w:rPr>
                  <w:rFonts w:ascii="Cambria Math" w:eastAsia="仿宋_GB2312" w:hAnsi="Cambria Math"/>
                </w:rPr>
                <m:t>∙</m:t>
              </m:r>
              <m:d>
                <m:dPr>
                  <m:ctrlPr>
                    <w:rPr>
                      <w:rFonts w:ascii="Cambria Math" w:eastAsia="仿宋_GB2312" w:hAnsi="Cambria Math"/>
                      <w:i/>
                    </w:rPr>
                  </m:ctrlPr>
                </m:dPr>
                <m:e>
                  <m:r>
                    <w:rPr>
                      <w:rFonts w:ascii="Cambria Math" w:eastAsia="仿宋_GB2312" w:hAnsi="Cambria Math" w:hint="eastAsia"/>
                    </w:rPr>
                    <m:t>q</m:t>
                  </m:r>
                  <m:r>
                    <w:rPr>
                      <w:rFonts w:ascii="Cambria Math" w:eastAsia="仿宋_GB2312" w:hAnsi="Cambria Math"/>
                    </w:rPr>
                    <m:t>+</m:t>
                  </m:r>
                  <m:r>
                    <w:rPr>
                      <w:rFonts w:ascii="Cambria Math" w:eastAsia="仿宋_GB2312" w:hAnsi="Cambria Math"/>
                    </w:rPr>
                    <m:t>x</m:t>
                  </m:r>
                  <m:r>
                    <w:rPr>
                      <w:rFonts w:ascii="Cambria Math" w:eastAsia="仿宋_GB2312" w:hAnsi="Cambria Math"/>
                    </w:rPr>
                    <m:t>∙</m:t>
                  </m:r>
                  <m:r>
                    <w:rPr>
                      <w:rFonts w:ascii="Cambria Math" w:eastAsia="仿宋_GB2312" w:hAnsi="Cambria Math"/>
                    </w:rPr>
                    <m:t>p</m:t>
                  </m:r>
                </m:e>
              </m:d>
              <m:r>
                <w:rPr>
                  <w:rFonts w:ascii="Cambria Math" w:eastAsia="仿宋_GB2312" w:hAnsi="Cambria Math"/>
                </w:rPr>
                <m:t>+</m:t>
              </m:r>
              <m:r>
                <w:rPr>
                  <w:rFonts w:ascii="Cambria Math" w:eastAsia="仿宋_GB2312" w:hAnsi="Cambria Math"/>
                </w:rPr>
                <m:t>p</m:t>
              </m:r>
            </m:e>
          </m:d>
          <m:r>
            <w:rPr>
              <w:rFonts w:ascii="Cambria Math" w:eastAsia="仿宋_GB2312" w:hAnsi="Cambria Math"/>
            </w:rPr>
            <m:t>≤</m:t>
          </m:r>
          <m:sSup>
            <m:sSupPr>
              <m:ctrlPr>
                <w:rPr>
                  <w:rFonts w:ascii="Cambria Math" w:eastAsia="仿宋_GB2312" w:hAnsi="Cambria Math"/>
                  <w:i/>
                </w:rPr>
              </m:ctrlPr>
            </m:sSupPr>
            <m:e>
              <m:r>
                <w:rPr>
                  <w:rFonts w:ascii="Cambria Math" w:eastAsia="仿宋_GB2312" w:hAnsi="Cambria Math" w:hint="eastAsia"/>
                </w:rPr>
                <m:t>q</m:t>
              </m:r>
            </m:e>
            <m:sup>
              <m:r>
                <w:rPr>
                  <w:rFonts w:ascii="Cambria Math" w:eastAsia="仿宋_GB2312" w:hAnsi="Cambria Math" w:hint="eastAsia"/>
                </w:rPr>
                <m:t>x</m:t>
              </m:r>
              <m:r>
                <w:rPr>
                  <w:rFonts w:ascii="Cambria Math" w:eastAsia="微软雅黑" w:hAnsi="Cambria Math" w:cs="微软雅黑" w:hint="eastAsia"/>
                </w:rPr>
                <m:t>-</m:t>
              </m:r>
              <m:r>
                <w:rPr>
                  <w:rFonts w:ascii="Cambria Math" w:eastAsia="仿宋_GB2312" w:hAnsi="Cambria Math"/>
                </w:rPr>
                <m:t>1</m:t>
              </m:r>
            </m:sup>
          </m:sSup>
          <m:r>
            <w:rPr>
              <w:rFonts w:ascii="Cambria Math" w:eastAsia="仿宋_GB2312" w:hAnsi="Cambria Math"/>
            </w:rPr>
            <m:t>∙</m:t>
          </m:r>
          <m:d>
            <m:dPr>
              <m:ctrlPr>
                <w:rPr>
                  <w:rFonts w:ascii="Cambria Math" w:eastAsia="仿宋_GB2312" w:hAnsi="Cambria Math"/>
                  <w:i/>
                </w:rPr>
              </m:ctrlPr>
            </m:dPr>
            <m:e>
              <m:func>
                <m:funcPr>
                  <m:ctrlPr>
                    <w:rPr>
                      <w:rFonts w:ascii="Cambria Math" w:eastAsia="仿宋_GB2312" w:hAnsi="Cambria Math"/>
                      <w:i/>
                    </w:rPr>
                  </m:ctrlPr>
                </m:funcPr>
                <m:fName>
                  <m:r>
                    <w:rPr>
                      <w:rFonts w:ascii="Cambria Math" w:eastAsia="仿宋_GB2312" w:hAnsi="Cambria Math"/>
                    </w:rPr>
                    <m:t>ln</m:t>
                  </m:r>
                </m:fName>
                <m:e>
                  <m:r>
                    <w:rPr>
                      <w:rFonts w:ascii="Cambria Math" w:eastAsia="仿宋_GB2312" w:hAnsi="Cambria Math" w:hint="eastAsia"/>
                    </w:rPr>
                    <m:t>q</m:t>
                  </m:r>
                </m:e>
              </m:func>
              <m:r>
                <w:rPr>
                  <w:rFonts w:ascii="Cambria Math" w:eastAsia="仿宋_GB2312" w:hAnsi="Cambria Math"/>
                </w:rPr>
                <m:t>+</m:t>
              </m:r>
              <m:r>
                <w:rPr>
                  <w:rFonts w:ascii="Cambria Math" w:eastAsia="仿宋_GB2312" w:hAnsi="Cambria Math"/>
                </w:rPr>
                <m:t>p</m:t>
              </m:r>
            </m:e>
          </m:d>
          <m:r>
            <w:rPr>
              <w:rFonts w:ascii="Cambria Math" w:eastAsia="仿宋_GB2312" w:hAnsi="Cambria Math"/>
            </w:rPr>
            <m:t xml:space="preserve">,  </m:t>
          </m:r>
          <m:r>
            <w:rPr>
              <w:rFonts w:ascii="Cambria Math" w:eastAsia="仿宋_GB2312" w:hAnsi="Cambria Math"/>
            </w:rPr>
            <m:t>x</m:t>
          </m:r>
          <m:r>
            <w:rPr>
              <w:rFonts w:ascii="Cambria Math" w:eastAsia="仿宋_GB2312" w:hAnsi="Cambria Math"/>
            </w:rPr>
            <m:t>∈</m:t>
          </m:r>
          <m:sSup>
            <m:sSupPr>
              <m:ctrlPr>
                <w:rPr>
                  <w:rFonts w:ascii="Cambria Math" w:eastAsia="仿宋_GB2312" w:hAnsi="Cambria Math"/>
                  <w:i/>
                </w:rPr>
              </m:ctrlPr>
            </m:sSupPr>
            <m:e>
              <m:r>
                <w:rPr>
                  <w:rFonts w:ascii="Cambria Math" w:eastAsia="仿宋_GB2312" w:hAnsi="Cambria Math"/>
                </w:rPr>
                <m:t>N</m:t>
              </m:r>
            </m:e>
            <m:sup>
              <m:r>
                <w:rPr>
                  <w:rFonts w:ascii="Cambria Math" w:eastAsia="仿宋_GB2312" w:hAnsi="Cambria Math"/>
                </w:rPr>
                <m:t>+</m:t>
              </m:r>
            </m:sup>
          </m:sSup>
        </m:oMath>
      </m:oMathPara>
    </w:p>
    <w:p w14:paraId="2ADA6768" w14:textId="474D98CE" w:rsidR="00175EFB" w:rsidRDefault="00175EFB" w:rsidP="009D6196">
      <w:pPr>
        <w:spacing w:beforeLines="50" w:before="120"/>
        <w:rPr>
          <w:rFonts w:eastAsiaTheme="minorEastAsia"/>
          <w:lang w:val="en-US" w:eastAsia="zh-CN"/>
        </w:rPr>
      </w:pPr>
      <w:r w:rsidRPr="002231AB">
        <w:rPr>
          <w:rFonts w:eastAsiaTheme="minorEastAsia" w:hint="eastAsia"/>
          <w:lang w:eastAsia="zh-CN"/>
        </w:rPr>
        <w:t xml:space="preserve">And the sign of </w:t>
      </w:r>
      <m:oMath>
        <m:sSup>
          <m:sSupPr>
            <m:ctrlPr>
              <w:rPr>
                <w:rFonts w:ascii="Cambria Math" w:eastAsia="仿宋_GB2312" w:hAnsi="Cambria Math"/>
                <w:i/>
              </w:rPr>
            </m:ctrlPr>
          </m:sSupPr>
          <m:e>
            <m:r>
              <w:rPr>
                <w:rFonts w:ascii="Cambria Math" w:eastAsia="仿宋_GB2312" w:hAnsi="Cambria Math"/>
              </w:rPr>
              <m:t>f</m:t>
            </m:r>
          </m:e>
          <m:sup>
            <m:r>
              <w:rPr>
                <w:rFonts w:ascii="Cambria Math" w:eastAsia="仿宋_GB2312" w:hAnsi="Cambria Math"/>
              </w:rPr>
              <m:t>'</m:t>
            </m:r>
          </m:sup>
        </m:sSup>
        <m:d>
          <m:dPr>
            <m:ctrlPr>
              <w:rPr>
                <w:rFonts w:ascii="Cambria Math" w:eastAsia="仿宋_GB2312" w:hAnsi="Cambria Math"/>
                <w:i/>
              </w:rPr>
            </m:ctrlPr>
          </m:dPr>
          <m:e>
            <m:r>
              <w:rPr>
                <w:rFonts w:ascii="Cambria Math" w:eastAsia="仿宋_GB2312" w:hAnsi="Cambria Math"/>
              </w:rPr>
              <m:t>x</m:t>
            </m:r>
          </m:e>
        </m:d>
      </m:oMath>
      <w:r w:rsidR="002231AB" w:rsidRPr="002231AB">
        <w:rPr>
          <w:rFonts w:eastAsiaTheme="minorEastAsia" w:hint="eastAsia"/>
          <w:lang w:eastAsia="zh-CN"/>
        </w:rPr>
        <w:t xml:space="preserve"> </w:t>
      </w:r>
      <w:r w:rsidR="002231AB" w:rsidRPr="002231AB">
        <w:rPr>
          <w:rFonts w:eastAsiaTheme="minorEastAsia"/>
          <w:lang w:val="en-US" w:eastAsia="zh-CN"/>
        </w:rPr>
        <w:t>is the same as</w:t>
      </w:r>
      <w:r w:rsidR="002231AB">
        <w:rPr>
          <w:rFonts w:eastAsiaTheme="minorEastAsia"/>
          <w:lang w:val="en-US" w:eastAsia="zh-CN"/>
        </w:rPr>
        <w:t>,</w:t>
      </w:r>
    </w:p>
    <w:p w14:paraId="26C1722D" w14:textId="77777777" w:rsidR="002231AB" w:rsidRDefault="002231AB" w:rsidP="002231AB">
      <m:oMathPara>
        <m:oMath>
          <m:r>
            <w:rPr>
              <w:rFonts w:ascii="Cambria Math" w:hAnsi="Cambria Math" w:hint="eastAsia"/>
            </w:rPr>
            <m:t>g</m:t>
          </m:r>
          <m:d>
            <m:dPr>
              <m:ctrlPr>
                <w:rPr>
                  <w:rFonts w:ascii="Cambria Math" w:hAnsi="Cambria Math"/>
                </w:rPr>
              </m:ctrlPr>
            </m:dPr>
            <m:e>
              <m:r>
                <w:rPr>
                  <w:rFonts w:ascii="Cambria Math" w:hAnsi="Cambria Math"/>
                </w:rPr>
                <m:t>t</m:t>
              </m:r>
            </m:e>
          </m:d>
          <m:r>
            <m:rPr>
              <m:sty m:val="p"/>
            </m:rPr>
            <w:rPr>
              <w:rFonts w:ascii="Cambria Math" w:hAnsi="Cambria Math"/>
            </w:rPr>
            <m:t>=1-</m:t>
          </m:r>
          <m:r>
            <w:rPr>
              <w:rFonts w:ascii="Cambria Math" w:hAnsi="Cambria Math"/>
            </w:rPr>
            <m:t>t</m:t>
          </m:r>
          <m:r>
            <m:rPr>
              <m:sty m:val="p"/>
            </m:rPr>
            <w:rPr>
              <w:rFonts w:ascii="Cambria Math" w:hAnsi="Cambria Math"/>
            </w:rPr>
            <m:t>+</m:t>
          </m:r>
          <m:func>
            <m:funcPr>
              <m:ctrlPr>
                <w:rPr>
                  <w:rFonts w:ascii="Cambria Math" w:hAnsi="Cambria Math"/>
                </w:rPr>
              </m:ctrlPr>
            </m:funcPr>
            <m:fName>
              <m:r>
                <w:rPr>
                  <w:rFonts w:ascii="Cambria Math" w:hAnsi="Cambria Math"/>
                </w:rPr>
                <m:t>ln</m:t>
              </m:r>
            </m:fName>
            <m:e>
              <m:r>
                <w:rPr>
                  <w:rFonts w:ascii="Cambria Math" w:hAnsi="Cambria Math"/>
                </w:rPr>
                <m:t>t</m:t>
              </m:r>
            </m:e>
          </m:func>
          <m:r>
            <m:rPr>
              <m:sty m:val="p"/>
            </m:rPr>
            <w:rPr>
              <w:rFonts w:ascii="Cambria Math" w:hAnsi="Cambria Math"/>
            </w:rPr>
            <m:t xml:space="preserve">,  </m:t>
          </m:r>
          <m:r>
            <w:rPr>
              <w:rFonts w:ascii="Cambria Math" w:hAnsi="Cambria Math"/>
            </w:rPr>
            <m:t>t</m:t>
          </m:r>
          <m:r>
            <m:rPr>
              <m:sty m:val="p"/>
            </m:rPr>
            <w:rPr>
              <w:rFonts w:ascii="Cambria Math" w:hAnsi="Cambria Math"/>
            </w:rPr>
            <m:t>∈(0, 1)</m:t>
          </m:r>
        </m:oMath>
      </m:oMathPara>
    </w:p>
    <w:p w14:paraId="3BE448EB" w14:textId="0CC69463" w:rsidR="002231AB" w:rsidRDefault="008A40C9" w:rsidP="00355CB9">
      <w:pPr>
        <w:spacing w:afterLines="50" w:after="120"/>
        <w:rPr>
          <w:rFonts w:eastAsiaTheme="minorEastAsia"/>
          <w:lang w:val="en-US" w:eastAsia="zh-CN"/>
        </w:rPr>
      </w:pPr>
      <w:r>
        <w:rPr>
          <w:rFonts w:eastAsiaTheme="minorEastAsia"/>
          <w:lang w:val="en-US" w:eastAsia="zh-CN"/>
        </w:rPr>
        <w:t>Observing</w:t>
      </w:r>
      <w:r w:rsidR="00A1503D">
        <w:rPr>
          <w:rFonts w:eastAsiaTheme="minorEastAsia"/>
          <w:lang w:val="en-US" w:eastAsia="zh-CN"/>
        </w:rPr>
        <w:t xml:space="preserve"> that,</w:t>
      </w:r>
    </w:p>
    <w:p w14:paraId="41A32CB1" w14:textId="532E9A84" w:rsidR="00A1503D" w:rsidRPr="00A1503D" w:rsidRDefault="00B97DCD" w:rsidP="00A1503D">
      <w:pPr>
        <w:rPr>
          <w:rFonts w:eastAsiaTheme="minorEastAsia"/>
        </w:rPr>
      </w:pPr>
      <m:oMathPara>
        <m:oMath>
          <m:func>
            <m:funcPr>
              <m:ctrlPr>
                <w:rPr>
                  <w:rFonts w:ascii="Cambria Math" w:hAnsi="Cambria Math"/>
                </w:rPr>
              </m:ctrlPr>
            </m:funcPr>
            <m:fName>
              <m:limLow>
                <m:limLowPr>
                  <m:ctrlPr>
                    <w:rPr>
                      <w:rFonts w:ascii="Cambria Math" w:hAnsi="Cambria Math"/>
                    </w:rPr>
                  </m:ctrlPr>
                </m:limLowPr>
                <m:e>
                  <m:r>
                    <m:rPr>
                      <m:sty m:val="p"/>
                    </m:rPr>
                    <w:rPr>
                      <w:rFonts w:ascii="Cambria Math" w:hAnsi="Cambria Math"/>
                    </w:rPr>
                    <m:t>lim</m:t>
                  </m:r>
                </m:e>
                <m:lim>
                  <m:r>
                    <w:rPr>
                      <w:rFonts w:ascii="Cambria Math" w:hAnsi="Cambria Math"/>
                    </w:rPr>
                    <m:t>t</m:t>
                  </m:r>
                  <m:r>
                    <m:rPr>
                      <m:sty m:val="p"/>
                    </m:rPr>
                    <w:rPr>
                      <w:rFonts w:ascii="Cambria Math" w:hAnsi="Cambria Math"/>
                    </w:rPr>
                    <m:t>→</m:t>
                  </m:r>
                  <m:sSup>
                    <m:sSupPr>
                      <m:ctrlPr>
                        <w:rPr>
                          <w:rFonts w:ascii="Cambria Math" w:hAnsi="Cambria Math"/>
                        </w:rPr>
                      </m:ctrlPr>
                    </m:sSupPr>
                    <m:e>
                      <m:r>
                        <m:rPr>
                          <m:sty m:val="p"/>
                        </m:rPr>
                        <w:rPr>
                          <w:rFonts w:ascii="Cambria Math" w:hAnsi="Cambria Math"/>
                        </w:rPr>
                        <m:t>1</m:t>
                      </m:r>
                    </m:e>
                    <m:sup>
                      <m:r>
                        <m:rPr>
                          <m:sty m:val="p"/>
                        </m:rPr>
                        <w:rPr>
                          <w:rFonts w:ascii="Cambria Math" w:hAnsi="Cambria Math"/>
                        </w:rPr>
                        <m:t>-</m:t>
                      </m:r>
                    </m:sup>
                  </m:sSup>
                </m:lim>
              </m:limLow>
            </m:fName>
            <m:e>
              <m:r>
                <w:rPr>
                  <w:rFonts w:ascii="Cambria Math" w:hAnsi="Cambria Math"/>
                </w:rPr>
                <m:t>g</m:t>
              </m:r>
              <m:r>
                <m:rPr>
                  <m:sty m:val="p"/>
                </m:rPr>
                <w:rPr>
                  <w:rFonts w:ascii="Cambria Math" w:hAnsi="Cambria Math"/>
                </w:rPr>
                <m:t>(</m:t>
              </m:r>
              <m:r>
                <w:rPr>
                  <w:rFonts w:ascii="Cambria Math" w:hAnsi="Cambria Math"/>
                </w:rPr>
                <m:t>t</m:t>
              </m:r>
              <m:r>
                <m:rPr>
                  <m:sty m:val="p"/>
                </m:rPr>
                <w:rPr>
                  <w:rFonts w:ascii="Cambria Math" w:hAnsi="Cambria Math"/>
                </w:rPr>
                <m:t>)</m:t>
              </m:r>
            </m:e>
          </m:func>
          <m:r>
            <m:rPr>
              <m:sty m:val="p"/>
            </m:rPr>
            <w:rPr>
              <w:rFonts w:ascii="Cambria Math" w:hAnsi="Cambria Math"/>
            </w:rPr>
            <m:t>=0</m:t>
          </m:r>
        </m:oMath>
      </m:oMathPara>
    </w:p>
    <w:p w14:paraId="17EA4B12" w14:textId="43212937" w:rsidR="00A1503D" w:rsidRDefault="008A40C9" w:rsidP="00355CB9">
      <w:pPr>
        <w:spacing w:afterLines="50" w:after="120"/>
        <w:rPr>
          <w:rFonts w:eastAsiaTheme="minorEastAsia"/>
          <w:lang w:val="en-US" w:eastAsia="zh-CN"/>
        </w:rPr>
      </w:pPr>
      <w:r>
        <w:rPr>
          <w:rFonts w:eastAsiaTheme="minorEastAsia"/>
          <w:lang w:val="en-US" w:eastAsia="zh-CN"/>
        </w:rPr>
        <w:t>And</w:t>
      </w:r>
      <w:r w:rsidR="001731BA" w:rsidRPr="001731BA">
        <w:rPr>
          <w:rFonts w:eastAsiaTheme="minorEastAsia"/>
          <w:lang w:eastAsia="zh-CN"/>
        </w:rPr>
        <w:t xml:space="preserve"> </w:t>
      </w:r>
      <w:r w:rsidR="001731BA">
        <w:rPr>
          <w:rFonts w:eastAsiaTheme="minorEastAsia" w:hint="eastAsia"/>
          <w:lang w:eastAsia="zh-CN"/>
        </w:rPr>
        <w:t>it</w:t>
      </w:r>
      <w:r w:rsidR="001731BA" w:rsidRPr="002231AB">
        <w:rPr>
          <w:rFonts w:eastAsiaTheme="minorEastAsia" w:hint="eastAsia"/>
          <w:lang w:eastAsia="zh-CN"/>
        </w:rPr>
        <w:t xml:space="preserve">s </w:t>
      </w:r>
      <w:r w:rsidR="001731BA" w:rsidRPr="002231AB">
        <w:rPr>
          <w:rFonts w:eastAsiaTheme="minorEastAsia"/>
          <w:lang w:eastAsia="zh-CN"/>
        </w:rPr>
        <w:t>differentiation</w:t>
      </w:r>
      <w:r>
        <w:rPr>
          <w:rFonts w:eastAsiaTheme="minorEastAsia"/>
          <w:lang w:val="en-US" w:eastAsia="zh-CN"/>
        </w:rPr>
        <w:t>,</w:t>
      </w:r>
    </w:p>
    <w:p w14:paraId="6E5BB4B8" w14:textId="2523F290" w:rsidR="008A40C9" w:rsidRPr="008A40C9" w:rsidRDefault="00B97DCD" w:rsidP="008A40C9">
      <w:pPr>
        <w:rPr>
          <w:rFonts w:eastAsiaTheme="minorEastAsia"/>
          <w:i/>
          <w:lang w:val="en-US" w:eastAsia="zh-CN"/>
        </w:rPr>
      </w:pPr>
      <m:oMathPara>
        <m:oMath>
          <m:sSup>
            <m:sSupPr>
              <m:ctrlPr>
                <w:rPr>
                  <w:rFonts w:ascii="Cambria Math" w:eastAsiaTheme="minorEastAsia" w:hAnsi="Cambria Math"/>
                  <w:i/>
                  <w:lang w:val="en-US" w:eastAsia="zh-CN"/>
                </w:rPr>
              </m:ctrlPr>
            </m:sSupPr>
            <m:e>
              <m:r>
                <w:rPr>
                  <w:rFonts w:ascii="Cambria Math" w:eastAsiaTheme="minorEastAsia" w:hAnsi="Cambria Math" w:hint="eastAsia"/>
                  <w:lang w:val="en-US" w:eastAsia="zh-CN"/>
                </w:rPr>
                <m:t>g</m:t>
              </m:r>
            </m:e>
            <m:sup>
              <m:r>
                <w:rPr>
                  <w:rFonts w:ascii="Cambria Math" w:eastAsiaTheme="minorEastAsia" w:hAnsi="Cambria Math"/>
                  <w:lang w:val="en-US" w:eastAsia="zh-CN"/>
                </w:rPr>
                <m:t>'</m:t>
              </m:r>
            </m:sup>
          </m:sSup>
          <m:d>
            <m:dPr>
              <m:ctrlPr>
                <w:rPr>
                  <w:rFonts w:ascii="Cambria Math" w:eastAsiaTheme="minorEastAsia" w:hAnsi="Cambria Math"/>
                  <w:i/>
                  <w:lang w:val="en-US" w:eastAsia="zh-CN"/>
                </w:rPr>
              </m:ctrlPr>
            </m:dPr>
            <m:e>
              <m:r>
                <w:rPr>
                  <w:rFonts w:ascii="Cambria Math" w:eastAsiaTheme="minorEastAsia" w:hAnsi="Cambria Math"/>
                  <w:lang w:val="en-US" w:eastAsia="zh-CN"/>
                </w:rPr>
                <m:t>t</m:t>
              </m:r>
            </m:e>
          </m:d>
          <m:r>
            <w:rPr>
              <w:rFonts w:ascii="Cambria Math" w:eastAsiaTheme="minorEastAsia" w:hAnsi="Cambria Math"/>
              <w:lang w:val="en-US" w:eastAsia="zh-CN"/>
            </w:rPr>
            <m:t>=</m:t>
          </m:r>
          <m:f>
            <m:fPr>
              <m:ctrlPr>
                <w:rPr>
                  <w:rFonts w:ascii="Cambria Math" w:eastAsiaTheme="minorEastAsia" w:hAnsi="Cambria Math"/>
                  <w:i/>
                  <w:lang w:val="en-US" w:eastAsia="zh-CN"/>
                </w:rPr>
              </m:ctrlPr>
            </m:fPr>
            <m:num>
              <m:r>
                <w:rPr>
                  <w:rFonts w:ascii="Cambria Math" w:eastAsiaTheme="minorEastAsia" w:hAnsi="Cambria Math"/>
                  <w:lang w:val="en-US" w:eastAsia="zh-CN"/>
                </w:rPr>
                <m:t>1</m:t>
              </m:r>
            </m:num>
            <m:den>
              <m:r>
                <w:rPr>
                  <w:rFonts w:ascii="Cambria Math" w:eastAsiaTheme="minorEastAsia" w:hAnsi="Cambria Math"/>
                  <w:lang w:val="en-US" w:eastAsia="zh-CN"/>
                </w:rPr>
                <m:t>t</m:t>
              </m:r>
            </m:den>
          </m:f>
          <m:r>
            <w:rPr>
              <w:rFonts w:ascii="Cambria Math" w:eastAsiaTheme="minorEastAsia" w:hAnsi="Cambria Math"/>
              <w:lang w:val="en-US" w:eastAsia="zh-CN"/>
            </w:rPr>
            <m:t>-</m:t>
          </m:r>
          <m:r>
            <w:rPr>
              <w:rFonts w:ascii="Cambria Math" w:eastAsiaTheme="minorEastAsia" w:hAnsi="Cambria Math"/>
              <w:lang w:val="en-US" w:eastAsia="zh-CN"/>
            </w:rPr>
            <m:t xml:space="preserve">1&gt;0,  </m:t>
          </m:r>
          <m:r>
            <w:rPr>
              <w:rFonts w:ascii="Cambria Math" w:eastAsiaTheme="minorEastAsia" w:hAnsi="Cambria Math"/>
              <w:lang w:val="en-US" w:eastAsia="zh-CN"/>
            </w:rPr>
            <m:t>t</m:t>
          </m:r>
          <m:r>
            <w:rPr>
              <w:rFonts w:ascii="Cambria Math" w:eastAsiaTheme="minorEastAsia" w:hAnsi="Cambria Math"/>
              <w:lang w:val="en-US" w:eastAsia="zh-CN"/>
            </w:rPr>
            <m:t>∈(0, 1)</m:t>
          </m:r>
        </m:oMath>
      </m:oMathPara>
    </w:p>
    <w:p w14:paraId="426749C1" w14:textId="2CBAA373" w:rsidR="008A40C9" w:rsidRPr="00134AAB" w:rsidRDefault="00027E0E" w:rsidP="00355CB9">
      <w:pPr>
        <w:spacing w:afterLines="50" w:after="120"/>
        <w:rPr>
          <w:rFonts w:eastAsiaTheme="minorEastAsia"/>
          <w:lang w:val="en-US" w:eastAsia="zh-CN"/>
        </w:rPr>
      </w:pPr>
      <w:r>
        <w:rPr>
          <w:rFonts w:eastAsiaTheme="minorEastAsia" w:hint="eastAsia"/>
          <w:lang w:val="en-US" w:eastAsia="zh-CN"/>
        </w:rPr>
        <w:t>This completes the proof</w:t>
      </w:r>
      <w:r w:rsidR="00134AAB">
        <w:rPr>
          <w:rFonts w:eastAsiaTheme="minorEastAsia"/>
          <w:lang w:val="en-US" w:eastAsia="zh-CN"/>
        </w:rPr>
        <w:t>.</w:t>
      </w:r>
    </w:p>
    <w:sectPr w:rsidR="008A40C9" w:rsidRPr="00134AAB">
      <w:footerReference w:type="default" r:id="rId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1345D8" w14:textId="77777777" w:rsidR="00931112" w:rsidRDefault="00931112">
      <w:r>
        <w:separator/>
      </w:r>
    </w:p>
  </w:endnote>
  <w:endnote w:type="continuationSeparator" w:id="0">
    <w:p w14:paraId="120B59DD" w14:textId="77777777" w:rsidR="00931112" w:rsidRDefault="009311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仿宋_GB2312">
    <w:altName w:val="仿宋"/>
    <w:charset w:val="86"/>
    <w:family w:val="modern"/>
    <w:pitch w:val="default"/>
    <w:sig w:usb0="00000001" w:usb1="080E0000" w:usb2="00000000" w:usb3="00000000" w:csb0="00040000" w:csb1="00000000"/>
  </w:font>
  <w:font w:name="微软雅黑">
    <w:altName w:val="Microsoft YaHe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13708937"/>
      <w:docPartObj>
        <w:docPartGallery w:val="Page Numbers (Bottom of Page)"/>
        <w:docPartUnique/>
      </w:docPartObj>
    </w:sdtPr>
    <w:sdtEndPr/>
    <w:sdtContent>
      <w:sdt>
        <w:sdtPr>
          <w:id w:val="-1769616900"/>
          <w:docPartObj>
            <w:docPartGallery w:val="Page Numbers (Top of Page)"/>
            <w:docPartUnique/>
          </w:docPartObj>
        </w:sdtPr>
        <w:sdtEndPr/>
        <w:sdtContent>
          <w:p w14:paraId="0D7BD48E" w14:textId="0617610C" w:rsidR="00CD09E6" w:rsidRDefault="00CD09E6">
            <w:pPr>
              <w:pStyle w:val="a4"/>
              <w:jc w:val="right"/>
            </w:pPr>
            <w:r>
              <w:rPr>
                <w:lang w:val="zh-CN" w:eastAsia="zh-CN"/>
              </w:rPr>
              <w:t xml:space="preserve"> </w:t>
            </w:r>
            <w:r>
              <w:rPr>
                <w:b/>
                <w:bCs/>
                <w:sz w:val="24"/>
                <w:szCs w:val="24"/>
              </w:rPr>
              <w:fldChar w:fldCharType="begin"/>
            </w:r>
            <w:r>
              <w:rPr>
                <w:b/>
                <w:bCs/>
              </w:rPr>
              <w:instrText>PAGE</w:instrText>
            </w:r>
            <w:r>
              <w:rPr>
                <w:b/>
                <w:bCs/>
                <w:sz w:val="24"/>
                <w:szCs w:val="24"/>
              </w:rPr>
              <w:fldChar w:fldCharType="separate"/>
            </w:r>
            <w:r>
              <w:rPr>
                <w:b/>
                <w:bCs/>
                <w:lang w:val="zh-CN" w:eastAsia="zh-CN"/>
              </w:rPr>
              <w:t>2</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Pr>
                <w:b/>
                <w:bCs/>
                <w:lang w:val="zh-CN" w:eastAsia="zh-CN"/>
              </w:rPr>
              <w:t>2</w:t>
            </w:r>
            <w:r>
              <w:rPr>
                <w:b/>
                <w:bCs/>
                <w:sz w:val="24"/>
                <w:szCs w:val="24"/>
              </w:rPr>
              <w:fldChar w:fldCharType="end"/>
            </w:r>
          </w:p>
        </w:sdtContent>
      </w:sdt>
    </w:sdtContent>
  </w:sdt>
  <w:p w14:paraId="75E8E794" w14:textId="77777777" w:rsidR="00CD09E6" w:rsidRDefault="00CD09E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28BDE7" w14:textId="77777777" w:rsidR="00931112" w:rsidRDefault="00931112">
      <w:r>
        <w:separator/>
      </w:r>
    </w:p>
  </w:footnote>
  <w:footnote w:type="continuationSeparator" w:id="0">
    <w:p w14:paraId="6F4D1E87" w14:textId="77777777" w:rsidR="00931112" w:rsidRDefault="009311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932616"/>
    <w:multiLevelType w:val="hybridMultilevel"/>
    <w:tmpl w:val="0F08F330"/>
    <w:lvl w:ilvl="0" w:tplc="FFFFFF81">
      <w:start w:val="1"/>
      <w:numFmt w:val="bullet"/>
      <w:lvlText w:val=""/>
      <w:lvlJc w:val="left"/>
      <w:pPr>
        <w:ind w:left="1080" w:hanging="360"/>
      </w:pPr>
      <w:rPr>
        <w:rFonts w:ascii="Symbol" w:hAnsi="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1FEC6727"/>
    <w:multiLevelType w:val="hybridMultilevel"/>
    <w:tmpl w:val="3E50D3D4"/>
    <w:lvl w:ilvl="0" w:tplc="2DA0D2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218E7FEC"/>
    <w:multiLevelType w:val="multilevel"/>
    <w:tmpl w:val="218E7FEC"/>
    <w:lvl w:ilvl="0">
      <w:start w:val="2"/>
      <w:numFmt w:val="bullet"/>
      <w:lvlText w:val="-"/>
      <w:lvlJc w:val="left"/>
      <w:pPr>
        <w:ind w:left="720" w:hanging="360"/>
      </w:pPr>
      <w:rPr>
        <w:rFonts w:ascii="Calibri" w:eastAsia="等线"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22B813D2"/>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32617E3F"/>
    <w:multiLevelType w:val="hybridMultilevel"/>
    <w:tmpl w:val="5E66DF2E"/>
    <w:lvl w:ilvl="0" w:tplc="ED36D4EE">
      <w:start w:val="1"/>
      <w:numFmt w:val="decimal"/>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3CCF018A"/>
    <w:multiLevelType w:val="multilevel"/>
    <w:tmpl w:val="70722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F403267"/>
    <w:multiLevelType w:val="hybridMultilevel"/>
    <w:tmpl w:val="5E2E85C8"/>
    <w:lvl w:ilvl="0" w:tplc="DD300AA2">
      <w:start w:val="1"/>
      <w:numFmt w:val="decimal"/>
      <w:pStyle w:val="1"/>
      <w:lvlText w:val="%1."/>
      <w:lvlJc w:val="left"/>
      <w:pPr>
        <w:ind w:left="360" w:hanging="360"/>
      </w:pPr>
      <w:rPr>
        <w:rFonts w:hint="default"/>
      </w:rPr>
    </w:lvl>
    <w:lvl w:ilvl="1" w:tplc="04090019" w:tentative="1">
      <w:start w:val="1"/>
      <w:numFmt w:val="lowerLetter"/>
      <w:lvlText w:val="%2)"/>
      <w:lvlJc w:val="left"/>
      <w:pPr>
        <w:ind w:left="880" w:hanging="440"/>
      </w:pPr>
    </w:lvl>
    <w:lvl w:ilvl="2" w:tplc="0409001B">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1EE15E0"/>
    <w:multiLevelType w:val="hybridMultilevel"/>
    <w:tmpl w:val="AB4CFFBA"/>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46CE7E7C"/>
    <w:multiLevelType w:val="hybridMultilevel"/>
    <w:tmpl w:val="547EE94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5C06BE9"/>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59944982"/>
    <w:multiLevelType w:val="hybridMultilevel"/>
    <w:tmpl w:val="33F4739E"/>
    <w:lvl w:ilvl="0" w:tplc="11426C40">
      <w:numFmt w:val="bullet"/>
      <w:lvlText w:val="-"/>
      <w:lvlJc w:val="left"/>
      <w:pPr>
        <w:ind w:left="1080" w:hanging="360"/>
      </w:pPr>
      <w:rPr>
        <w:rFonts w:ascii="Arial" w:eastAsiaTheme="minorEastAsia" w:hAnsi="Arial" w:cs="Aria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14" w15:restartNumberingAfterBreak="0">
    <w:nsid w:val="5A9268D2"/>
    <w:multiLevelType w:val="hybridMultilevel"/>
    <w:tmpl w:val="0C28BEB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60903882"/>
    <w:multiLevelType w:val="multilevel"/>
    <w:tmpl w:val="2C903FE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2F34323"/>
    <w:multiLevelType w:val="hybridMultilevel"/>
    <w:tmpl w:val="52087036"/>
    <w:lvl w:ilvl="0" w:tplc="AE4E72E4">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B3E072D"/>
    <w:multiLevelType w:val="hybridMultilevel"/>
    <w:tmpl w:val="11648A02"/>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0176667"/>
    <w:multiLevelType w:val="hybridMultilevel"/>
    <w:tmpl w:val="AB4CFFBA"/>
    <w:lvl w:ilvl="0" w:tplc="FFFFFFFF">
      <w:start w:val="1"/>
      <w:numFmt w:val="decimal"/>
      <w:lvlText w:val="%1."/>
      <w:lvlJc w:val="left"/>
      <w:pPr>
        <w:ind w:left="440" w:hanging="44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num w:numId="1" w16cid:durableId="1835954759">
    <w:abstractNumId w:val="17"/>
  </w:num>
  <w:num w:numId="2" w16cid:durableId="1730838062">
    <w:abstractNumId w:val="11"/>
  </w:num>
  <w:num w:numId="3" w16cid:durableId="1668820074">
    <w:abstractNumId w:val="8"/>
  </w:num>
  <w:num w:numId="4" w16cid:durableId="2015985294">
    <w:abstractNumId w:val="1"/>
  </w:num>
  <w:num w:numId="5" w16cid:durableId="1676683405">
    <w:abstractNumId w:val="14"/>
  </w:num>
  <w:num w:numId="6" w16cid:durableId="1651128337">
    <w:abstractNumId w:val="7"/>
  </w:num>
  <w:num w:numId="7" w16cid:durableId="789015257">
    <w:abstractNumId w:val="15"/>
  </w:num>
  <w:num w:numId="8" w16cid:durableId="1594512873">
    <w:abstractNumId w:val="13"/>
  </w:num>
  <w:num w:numId="9" w16cid:durableId="1567255667">
    <w:abstractNumId w:val="9"/>
  </w:num>
  <w:num w:numId="10" w16cid:durableId="629433583">
    <w:abstractNumId w:val="5"/>
  </w:num>
  <w:num w:numId="11" w16cid:durableId="604268411">
    <w:abstractNumId w:val="0"/>
  </w:num>
  <w:num w:numId="12" w16cid:durableId="445394762">
    <w:abstractNumId w:val="3"/>
  </w:num>
  <w:num w:numId="13" w16cid:durableId="1627083653">
    <w:abstractNumId w:val="19"/>
  </w:num>
  <w:num w:numId="14" w16cid:durableId="2059468983">
    <w:abstractNumId w:val="2"/>
  </w:num>
  <w:num w:numId="15" w16cid:durableId="742457469">
    <w:abstractNumId w:val="18"/>
  </w:num>
  <w:num w:numId="16" w16cid:durableId="1725526379">
    <w:abstractNumId w:val="12"/>
  </w:num>
  <w:num w:numId="17" w16cid:durableId="317660762">
    <w:abstractNumId w:val="4"/>
  </w:num>
  <w:num w:numId="18" w16cid:durableId="708576741">
    <w:abstractNumId w:val="10"/>
  </w:num>
  <w:num w:numId="19" w16cid:durableId="958682283">
    <w:abstractNumId w:val="20"/>
  </w:num>
  <w:num w:numId="20" w16cid:durableId="1666011447">
    <w:abstractNumId w:val="16"/>
  </w:num>
  <w:num w:numId="21" w16cid:durableId="1961182604">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4BF1"/>
    <w:rsid w:val="00004DE0"/>
    <w:rsid w:val="00005448"/>
    <w:rsid w:val="000055CD"/>
    <w:rsid w:val="000058D4"/>
    <w:rsid w:val="00010EA2"/>
    <w:rsid w:val="00015202"/>
    <w:rsid w:val="0001543C"/>
    <w:rsid w:val="00015E89"/>
    <w:rsid w:val="0002137D"/>
    <w:rsid w:val="00022536"/>
    <w:rsid w:val="000258C5"/>
    <w:rsid w:val="00025E66"/>
    <w:rsid w:val="00027E0E"/>
    <w:rsid w:val="000302ED"/>
    <w:rsid w:val="00030F96"/>
    <w:rsid w:val="00034289"/>
    <w:rsid w:val="00035F9B"/>
    <w:rsid w:val="000363F5"/>
    <w:rsid w:val="000375BB"/>
    <w:rsid w:val="00037ADF"/>
    <w:rsid w:val="00040E87"/>
    <w:rsid w:val="0004187A"/>
    <w:rsid w:val="000468F7"/>
    <w:rsid w:val="00052411"/>
    <w:rsid w:val="000547A2"/>
    <w:rsid w:val="00055682"/>
    <w:rsid w:val="00055998"/>
    <w:rsid w:val="00055CE4"/>
    <w:rsid w:val="00055DD2"/>
    <w:rsid w:val="0005665D"/>
    <w:rsid w:val="00056835"/>
    <w:rsid w:val="00057283"/>
    <w:rsid w:val="0005760D"/>
    <w:rsid w:val="00057F62"/>
    <w:rsid w:val="000627E0"/>
    <w:rsid w:val="00063347"/>
    <w:rsid w:val="0006478A"/>
    <w:rsid w:val="0006629B"/>
    <w:rsid w:val="00066727"/>
    <w:rsid w:val="000809AA"/>
    <w:rsid w:val="00080E33"/>
    <w:rsid w:val="00081D05"/>
    <w:rsid w:val="00081E76"/>
    <w:rsid w:val="00091EE9"/>
    <w:rsid w:val="000A1704"/>
    <w:rsid w:val="000A2003"/>
    <w:rsid w:val="000A5912"/>
    <w:rsid w:val="000A7EB1"/>
    <w:rsid w:val="000B4DFE"/>
    <w:rsid w:val="000B5BD3"/>
    <w:rsid w:val="000B5CF0"/>
    <w:rsid w:val="000B5EE7"/>
    <w:rsid w:val="000C04E0"/>
    <w:rsid w:val="000C2F4F"/>
    <w:rsid w:val="000C3771"/>
    <w:rsid w:val="000C383B"/>
    <w:rsid w:val="000C4B34"/>
    <w:rsid w:val="000C4EA1"/>
    <w:rsid w:val="000D4B93"/>
    <w:rsid w:val="000D5D48"/>
    <w:rsid w:val="000D6749"/>
    <w:rsid w:val="000E0149"/>
    <w:rsid w:val="000E0781"/>
    <w:rsid w:val="000E0FE2"/>
    <w:rsid w:val="000E3156"/>
    <w:rsid w:val="000E54D6"/>
    <w:rsid w:val="000E69B5"/>
    <w:rsid w:val="000F4505"/>
    <w:rsid w:val="000F459C"/>
    <w:rsid w:val="000F6E7C"/>
    <w:rsid w:val="000F76E8"/>
    <w:rsid w:val="001019F9"/>
    <w:rsid w:val="00103431"/>
    <w:rsid w:val="001068F8"/>
    <w:rsid w:val="00110469"/>
    <w:rsid w:val="00111BCB"/>
    <w:rsid w:val="00112590"/>
    <w:rsid w:val="001133FF"/>
    <w:rsid w:val="001206FD"/>
    <w:rsid w:val="00121DD0"/>
    <w:rsid w:val="00123F91"/>
    <w:rsid w:val="00124DD8"/>
    <w:rsid w:val="00125E82"/>
    <w:rsid w:val="0012615A"/>
    <w:rsid w:val="0012785F"/>
    <w:rsid w:val="001320EB"/>
    <w:rsid w:val="00134AAB"/>
    <w:rsid w:val="001374E6"/>
    <w:rsid w:val="001412A1"/>
    <w:rsid w:val="00141E4B"/>
    <w:rsid w:val="00142281"/>
    <w:rsid w:val="00142D83"/>
    <w:rsid w:val="00143509"/>
    <w:rsid w:val="00145231"/>
    <w:rsid w:val="00145669"/>
    <w:rsid w:val="00146A6E"/>
    <w:rsid w:val="00146FC3"/>
    <w:rsid w:val="00147649"/>
    <w:rsid w:val="001476E6"/>
    <w:rsid w:val="001523D4"/>
    <w:rsid w:val="0015281D"/>
    <w:rsid w:val="00155C48"/>
    <w:rsid w:val="001605BC"/>
    <w:rsid w:val="001618A1"/>
    <w:rsid w:val="001625F1"/>
    <w:rsid w:val="0016562E"/>
    <w:rsid w:val="00170ED4"/>
    <w:rsid w:val="00171813"/>
    <w:rsid w:val="001731BA"/>
    <w:rsid w:val="00173E01"/>
    <w:rsid w:val="00173FD9"/>
    <w:rsid w:val="0017565F"/>
    <w:rsid w:val="00175EFB"/>
    <w:rsid w:val="001779FB"/>
    <w:rsid w:val="0018504F"/>
    <w:rsid w:val="00193471"/>
    <w:rsid w:val="00193872"/>
    <w:rsid w:val="001A2123"/>
    <w:rsid w:val="001A3BF8"/>
    <w:rsid w:val="001A537D"/>
    <w:rsid w:val="001A53F3"/>
    <w:rsid w:val="001A5882"/>
    <w:rsid w:val="001A5C66"/>
    <w:rsid w:val="001A67D6"/>
    <w:rsid w:val="001B1AB9"/>
    <w:rsid w:val="001B3F83"/>
    <w:rsid w:val="001B6A82"/>
    <w:rsid w:val="001C2397"/>
    <w:rsid w:val="001C31FE"/>
    <w:rsid w:val="001D46EC"/>
    <w:rsid w:val="001D4B34"/>
    <w:rsid w:val="001D5516"/>
    <w:rsid w:val="001D683D"/>
    <w:rsid w:val="001D71B6"/>
    <w:rsid w:val="001D7D69"/>
    <w:rsid w:val="001D7F8C"/>
    <w:rsid w:val="001E2091"/>
    <w:rsid w:val="001E23EA"/>
    <w:rsid w:val="001E456E"/>
    <w:rsid w:val="001E50D9"/>
    <w:rsid w:val="001E54BD"/>
    <w:rsid w:val="001E6446"/>
    <w:rsid w:val="001E66A9"/>
    <w:rsid w:val="001F091E"/>
    <w:rsid w:val="001F197F"/>
    <w:rsid w:val="001F2A76"/>
    <w:rsid w:val="001F660E"/>
    <w:rsid w:val="00201784"/>
    <w:rsid w:val="00201C9B"/>
    <w:rsid w:val="002058B3"/>
    <w:rsid w:val="00206B53"/>
    <w:rsid w:val="002102CA"/>
    <w:rsid w:val="00212E9A"/>
    <w:rsid w:val="00212F34"/>
    <w:rsid w:val="00213A32"/>
    <w:rsid w:val="00216235"/>
    <w:rsid w:val="002171CE"/>
    <w:rsid w:val="00217862"/>
    <w:rsid w:val="00220CD9"/>
    <w:rsid w:val="00222FC1"/>
    <w:rsid w:val="002231AB"/>
    <w:rsid w:val="00223983"/>
    <w:rsid w:val="0022618B"/>
    <w:rsid w:val="002267B3"/>
    <w:rsid w:val="00227704"/>
    <w:rsid w:val="00227931"/>
    <w:rsid w:val="0023044B"/>
    <w:rsid w:val="00231A6E"/>
    <w:rsid w:val="00232194"/>
    <w:rsid w:val="00232322"/>
    <w:rsid w:val="00237634"/>
    <w:rsid w:val="00244FFA"/>
    <w:rsid w:val="00245AB8"/>
    <w:rsid w:val="00245B64"/>
    <w:rsid w:val="00245FAE"/>
    <w:rsid w:val="00253505"/>
    <w:rsid w:val="0025387E"/>
    <w:rsid w:val="00254E5A"/>
    <w:rsid w:val="00254EC3"/>
    <w:rsid w:val="00255F0F"/>
    <w:rsid w:val="002569BC"/>
    <w:rsid w:val="00260F62"/>
    <w:rsid w:val="00264DDF"/>
    <w:rsid w:val="002713AE"/>
    <w:rsid w:val="00271BAE"/>
    <w:rsid w:val="00274CC9"/>
    <w:rsid w:val="00281E54"/>
    <w:rsid w:val="00283EBC"/>
    <w:rsid w:val="00285129"/>
    <w:rsid w:val="00285573"/>
    <w:rsid w:val="0028580E"/>
    <w:rsid w:val="00285B4E"/>
    <w:rsid w:val="00286ED3"/>
    <w:rsid w:val="0028721A"/>
    <w:rsid w:val="0028791D"/>
    <w:rsid w:val="00290E05"/>
    <w:rsid w:val="0029118A"/>
    <w:rsid w:val="0029471B"/>
    <w:rsid w:val="00295CD0"/>
    <w:rsid w:val="00296B2E"/>
    <w:rsid w:val="002A048F"/>
    <w:rsid w:val="002A4890"/>
    <w:rsid w:val="002B0BDA"/>
    <w:rsid w:val="002B10FC"/>
    <w:rsid w:val="002B1923"/>
    <w:rsid w:val="002B2A8E"/>
    <w:rsid w:val="002B305F"/>
    <w:rsid w:val="002B3F29"/>
    <w:rsid w:val="002B59CD"/>
    <w:rsid w:val="002B7183"/>
    <w:rsid w:val="002C048B"/>
    <w:rsid w:val="002C16D8"/>
    <w:rsid w:val="002C1B10"/>
    <w:rsid w:val="002C36A9"/>
    <w:rsid w:val="002C38E2"/>
    <w:rsid w:val="002C3D02"/>
    <w:rsid w:val="002C5828"/>
    <w:rsid w:val="002C6EFD"/>
    <w:rsid w:val="002D06FE"/>
    <w:rsid w:val="002D6C84"/>
    <w:rsid w:val="002E0D47"/>
    <w:rsid w:val="002E12C7"/>
    <w:rsid w:val="002E16EE"/>
    <w:rsid w:val="002E24F1"/>
    <w:rsid w:val="002E3205"/>
    <w:rsid w:val="002E5024"/>
    <w:rsid w:val="002E5B82"/>
    <w:rsid w:val="002E5F97"/>
    <w:rsid w:val="002F2775"/>
    <w:rsid w:val="002F3C2B"/>
    <w:rsid w:val="002F5B31"/>
    <w:rsid w:val="00300396"/>
    <w:rsid w:val="00300B8D"/>
    <w:rsid w:val="00302589"/>
    <w:rsid w:val="0030282F"/>
    <w:rsid w:val="00303661"/>
    <w:rsid w:val="00304FB3"/>
    <w:rsid w:val="00310085"/>
    <w:rsid w:val="003115EB"/>
    <w:rsid w:val="00314033"/>
    <w:rsid w:val="003145C6"/>
    <w:rsid w:val="00315546"/>
    <w:rsid w:val="0031578B"/>
    <w:rsid w:val="00315CD5"/>
    <w:rsid w:val="00317ABB"/>
    <w:rsid w:val="00317B82"/>
    <w:rsid w:val="00317C9D"/>
    <w:rsid w:val="00321D76"/>
    <w:rsid w:val="0032299D"/>
    <w:rsid w:val="00322FF4"/>
    <w:rsid w:val="00330D90"/>
    <w:rsid w:val="0033219E"/>
    <w:rsid w:val="00332BE7"/>
    <w:rsid w:val="00333285"/>
    <w:rsid w:val="00335A9B"/>
    <w:rsid w:val="00336AEE"/>
    <w:rsid w:val="00336DCA"/>
    <w:rsid w:val="00337AEE"/>
    <w:rsid w:val="00340F26"/>
    <w:rsid w:val="003416DD"/>
    <w:rsid w:val="003420AB"/>
    <w:rsid w:val="00344773"/>
    <w:rsid w:val="003460E9"/>
    <w:rsid w:val="0034796E"/>
    <w:rsid w:val="00350299"/>
    <w:rsid w:val="003521DB"/>
    <w:rsid w:val="003528EC"/>
    <w:rsid w:val="00353AAB"/>
    <w:rsid w:val="00355747"/>
    <w:rsid w:val="00355CB9"/>
    <w:rsid w:val="00356A20"/>
    <w:rsid w:val="00362B38"/>
    <w:rsid w:val="00362D45"/>
    <w:rsid w:val="00362EF2"/>
    <w:rsid w:val="00363B3E"/>
    <w:rsid w:val="00367206"/>
    <w:rsid w:val="00371065"/>
    <w:rsid w:val="003737BD"/>
    <w:rsid w:val="003748D1"/>
    <w:rsid w:val="00374AEA"/>
    <w:rsid w:val="00375F50"/>
    <w:rsid w:val="003802D2"/>
    <w:rsid w:val="003811E6"/>
    <w:rsid w:val="00383D5E"/>
    <w:rsid w:val="003850C0"/>
    <w:rsid w:val="00390F95"/>
    <w:rsid w:val="00391439"/>
    <w:rsid w:val="0039278B"/>
    <w:rsid w:val="003939B7"/>
    <w:rsid w:val="003A1723"/>
    <w:rsid w:val="003A4B02"/>
    <w:rsid w:val="003A50D6"/>
    <w:rsid w:val="003A5BE5"/>
    <w:rsid w:val="003A6437"/>
    <w:rsid w:val="003B12AA"/>
    <w:rsid w:val="003B1EB4"/>
    <w:rsid w:val="003B29D7"/>
    <w:rsid w:val="003B4B21"/>
    <w:rsid w:val="003B5CD2"/>
    <w:rsid w:val="003B5ED6"/>
    <w:rsid w:val="003B6159"/>
    <w:rsid w:val="003B69CB"/>
    <w:rsid w:val="003C24D7"/>
    <w:rsid w:val="003C267C"/>
    <w:rsid w:val="003C2C8C"/>
    <w:rsid w:val="003C68B9"/>
    <w:rsid w:val="003C7FB6"/>
    <w:rsid w:val="003D1936"/>
    <w:rsid w:val="003D25DF"/>
    <w:rsid w:val="003D54D3"/>
    <w:rsid w:val="003D5A98"/>
    <w:rsid w:val="003D5FDC"/>
    <w:rsid w:val="003D62C4"/>
    <w:rsid w:val="003D6FB2"/>
    <w:rsid w:val="003E4B64"/>
    <w:rsid w:val="003E51BD"/>
    <w:rsid w:val="003E5867"/>
    <w:rsid w:val="003E5E5D"/>
    <w:rsid w:val="003F0F48"/>
    <w:rsid w:val="003F1F81"/>
    <w:rsid w:val="003F3D0B"/>
    <w:rsid w:val="003F46A4"/>
    <w:rsid w:val="003F531D"/>
    <w:rsid w:val="003F6F10"/>
    <w:rsid w:val="003F77B4"/>
    <w:rsid w:val="004013E9"/>
    <w:rsid w:val="00401B3A"/>
    <w:rsid w:val="00402649"/>
    <w:rsid w:val="00402C15"/>
    <w:rsid w:val="00403475"/>
    <w:rsid w:val="00405CBB"/>
    <w:rsid w:val="00406789"/>
    <w:rsid w:val="00407025"/>
    <w:rsid w:val="00407769"/>
    <w:rsid w:val="00407F89"/>
    <w:rsid w:val="004105DF"/>
    <w:rsid w:val="00415A5E"/>
    <w:rsid w:val="0041617B"/>
    <w:rsid w:val="004232FA"/>
    <w:rsid w:val="00425775"/>
    <w:rsid w:val="004303B7"/>
    <w:rsid w:val="004321DD"/>
    <w:rsid w:val="0043238A"/>
    <w:rsid w:val="00432545"/>
    <w:rsid w:val="0043447E"/>
    <w:rsid w:val="00434944"/>
    <w:rsid w:val="004364A5"/>
    <w:rsid w:val="004422C4"/>
    <w:rsid w:val="00442391"/>
    <w:rsid w:val="0044375B"/>
    <w:rsid w:val="0044419C"/>
    <w:rsid w:val="00445195"/>
    <w:rsid w:val="00447749"/>
    <w:rsid w:val="004513C5"/>
    <w:rsid w:val="00452024"/>
    <w:rsid w:val="00453ADA"/>
    <w:rsid w:val="00455183"/>
    <w:rsid w:val="00455C40"/>
    <w:rsid w:val="004571AF"/>
    <w:rsid w:val="0046033A"/>
    <w:rsid w:val="004607C3"/>
    <w:rsid w:val="00460F4D"/>
    <w:rsid w:val="00462EB5"/>
    <w:rsid w:val="004667A1"/>
    <w:rsid w:val="00467947"/>
    <w:rsid w:val="004729A1"/>
    <w:rsid w:val="00476BDE"/>
    <w:rsid w:val="004771DF"/>
    <w:rsid w:val="00477B97"/>
    <w:rsid w:val="00477EED"/>
    <w:rsid w:val="00482753"/>
    <w:rsid w:val="00482CBF"/>
    <w:rsid w:val="0048577C"/>
    <w:rsid w:val="00486F45"/>
    <w:rsid w:val="00487D33"/>
    <w:rsid w:val="00491E53"/>
    <w:rsid w:val="004945B4"/>
    <w:rsid w:val="00496231"/>
    <w:rsid w:val="00497895"/>
    <w:rsid w:val="004A00C4"/>
    <w:rsid w:val="004A10E2"/>
    <w:rsid w:val="004A6C62"/>
    <w:rsid w:val="004B082F"/>
    <w:rsid w:val="004B09C9"/>
    <w:rsid w:val="004B198A"/>
    <w:rsid w:val="004B256A"/>
    <w:rsid w:val="004B2E9A"/>
    <w:rsid w:val="004B4357"/>
    <w:rsid w:val="004B6D0C"/>
    <w:rsid w:val="004C0181"/>
    <w:rsid w:val="004C02C8"/>
    <w:rsid w:val="004C05A9"/>
    <w:rsid w:val="004C1E07"/>
    <w:rsid w:val="004C1E6E"/>
    <w:rsid w:val="004C3116"/>
    <w:rsid w:val="004C5B59"/>
    <w:rsid w:val="004C65D5"/>
    <w:rsid w:val="004D0018"/>
    <w:rsid w:val="004D13AB"/>
    <w:rsid w:val="004D2517"/>
    <w:rsid w:val="004D3ED2"/>
    <w:rsid w:val="004E0FBE"/>
    <w:rsid w:val="004E4921"/>
    <w:rsid w:val="004E4E8A"/>
    <w:rsid w:val="004E65BE"/>
    <w:rsid w:val="004E678D"/>
    <w:rsid w:val="004E68CB"/>
    <w:rsid w:val="004F0B72"/>
    <w:rsid w:val="004F0EC9"/>
    <w:rsid w:val="004F3354"/>
    <w:rsid w:val="004F518C"/>
    <w:rsid w:val="004F7CAC"/>
    <w:rsid w:val="005002D1"/>
    <w:rsid w:val="00500A34"/>
    <w:rsid w:val="00500FD4"/>
    <w:rsid w:val="005031A6"/>
    <w:rsid w:val="0050358F"/>
    <w:rsid w:val="00504805"/>
    <w:rsid w:val="005069C3"/>
    <w:rsid w:val="00513076"/>
    <w:rsid w:val="00514E93"/>
    <w:rsid w:val="0051793A"/>
    <w:rsid w:val="00521A7B"/>
    <w:rsid w:val="00522A35"/>
    <w:rsid w:val="00522E1E"/>
    <w:rsid w:val="00524BDB"/>
    <w:rsid w:val="0052787A"/>
    <w:rsid w:val="00530211"/>
    <w:rsid w:val="005305F0"/>
    <w:rsid w:val="00530833"/>
    <w:rsid w:val="00532677"/>
    <w:rsid w:val="0053275B"/>
    <w:rsid w:val="005359C5"/>
    <w:rsid w:val="005370AF"/>
    <w:rsid w:val="005372FC"/>
    <w:rsid w:val="00537D5A"/>
    <w:rsid w:val="00541714"/>
    <w:rsid w:val="00542DA0"/>
    <w:rsid w:val="00544E0F"/>
    <w:rsid w:val="00547082"/>
    <w:rsid w:val="00550A0F"/>
    <w:rsid w:val="00553AF2"/>
    <w:rsid w:val="00561CE5"/>
    <w:rsid w:val="0056246C"/>
    <w:rsid w:val="00562921"/>
    <w:rsid w:val="00563E61"/>
    <w:rsid w:val="005641C0"/>
    <w:rsid w:val="00565D36"/>
    <w:rsid w:val="00566F57"/>
    <w:rsid w:val="00567941"/>
    <w:rsid w:val="005679AD"/>
    <w:rsid w:val="005734A2"/>
    <w:rsid w:val="00574534"/>
    <w:rsid w:val="005801CB"/>
    <w:rsid w:val="00582278"/>
    <w:rsid w:val="00582CDF"/>
    <w:rsid w:val="00584DEA"/>
    <w:rsid w:val="00585EC8"/>
    <w:rsid w:val="005868DA"/>
    <w:rsid w:val="00586F5C"/>
    <w:rsid w:val="005878A9"/>
    <w:rsid w:val="0059047C"/>
    <w:rsid w:val="00591110"/>
    <w:rsid w:val="00593068"/>
    <w:rsid w:val="00593507"/>
    <w:rsid w:val="00594D75"/>
    <w:rsid w:val="005977AB"/>
    <w:rsid w:val="005A0195"/>
    <w:rsid w:val="005A0C10"/>
    <w:rsid w:val="005A3598"/>
    <w:rsid w:val="005A5EAD"/>
    <w:rsid w:val="005B1BD3"/>
    <w:rsid w:val="005B2845"/>
    <w:rsid w:val="005B2AED"/>
    <w:rsid w:val="005B377A"/>
    <w:rsid w:val="005B3B7B"/>
    <w:rsid w:val="005B575D"/>
    <w:rsid w:val="005B6D3F"/>
    <w:rsid w:val="005C0593"/>
    <w:rsid w:val="005C123B"/>
    <w:rsid w:val="005C59F6"/>
    <w:rsid w:val="005D20F1"/>
    <w:rsid w:val="005D2C1E"/>
    <w:rsid w:val="005D56E5"/>
    <w:rsid w:val="005D5CDF"/>
    <w:rsid w:val="005D60B1"/>
    <w:rsid w:val="005E26EA"/>
    <w:rsid w:val="005E3482"/>
    <w:rsid w:val="005E470B"/>
    <w:rsid w:val="005E4DB9"/>
    <w:rsid w:val="005E7666"/>
    <w:rsid w:val="005F0299"/>
    <w:rsid w:val="005F040B"/>
    <w:rsid w:val="005F0978"/>
    <w:rsid w:val="005F3205"/>
    <w:rsid w:val="005F4D4E"/>
    <w:rsid w:val="005F4E28"/>
    <w:rsid w:val="005F7D17"/>
    <w:rsid w:val="005F7EC8"/>
    <w:rsid w:val="00601414"/>
    <w:rsid w:val="00603F29"/>
    <w:rsid w:val="00611281"/>
    <w:rsid w:val="00611FA3"/>
    <w:rsid w:val="00614621"/>
    <w:rsid w:val="006165B9"/>
    <w:rsid w:val="00620E49"/>
    <w:rsid w:val="006268F4"/>
    <w:rsid w:val="00630DCC"/>
    <w:rsid w:val="00632D5B"/>
    <w:rsid w:val="00635319"/>
    <w:rsid w:val="00636109"/>
    <w:rsid w:val="00637666"/>
    <w:rsid w:val="006401DE"/>
    <w:rsid w:val="00640B13"/>
    <w:rsid w:val="006445A8"/>
    <w:rsid w:val="0065180B"/>
    <w:rsid w:val="00652E4A"/>
    <w:rsid w:val="00653603"/>
    <w:rsid w:val="00655E1B"/>
    <w:rsid w:val="00655FCC"/>
    <w:rsid w:val="006572A2"/>
    <w:rsid w:val="00657A0B"/>
    <w:rsid w:val="006606A1"/>
    <w:rsid w:val="006651C8"/>
    <w:rsid w:val="006663CF"/>
    <w:rsid w:val="00666DB3"/>
    <w:rsid w:val="006756A1"/>
    <w:rsid w:val="006837CA"/>
    <w:rsid w:val="00683D07"/>
    <w:rsid w:val="006840C9"/>
    <w:rsid w:val="006842E4"/>
    <w:rsid w:val="00685AF9"/>
    <w:rsid w:val="00686988"/>
    <w:rsid w:val="00686D9B"/>
    <w:rsid w:val="0068759D"/>
    <w:rsid w:val="0069206E"/>
    <w:rsid w:val="00694B11"/>
    <w:rsid w:val="00696F1A"/>
    <w:rsid w:val="006A109F"/>
    <w:rsid w:val="006A40F4"/>
    <w:rsid w:val="006A608C"/>
    <w:rsid w:val="006A60EF"/>
    <w:rsid w:val="006A64C9"/>
    <w:rsid w:val="006A6BF6"/>
    <w:rsid w:val="006A6DEE"/>
    <w:rsid w:val="006A7662"/>
    <w:rsid w:val="006B3AFF"/>
    <w:rsid w:val="006B6C23"/>
    <w:rsid w:val="006C7CFC"/>
    <w:rsid w:val="006D10BD"/>
    <w:rsid w:val="006D1F70"/>
    <w:rsid w:val="006D4A0E"/>
    <w:rsid w:val="006D52E1"/>
    <w:rsid w:val="006D73D1"/>
    <w:rsid w:val="006E3DE2"/>
    <w:rsid w:val="006E5257"/>
    <w:rsid w:val="006E6811"/>
    <w:rsid w:val="006F0AA0"/>
    <w:rsid w:val="006F4873"/>
    <w:rsid w:val="006F4EBE"/>
    <w:rsid w:val="006F5C55"/>
    <w:rsid w:val="0070031B"/>
    <w:rsid w:val="007005A5"/>
    <w:rsid w:val="00701E95"/>
    <w:rsid w:val="00702868"/>
    <w:rsid w:val="00705F55"/>
    <w:rsid w:val="007062FD"/>
    <w:rsid w:val="00712EAF"/>
    <w:rsid w:val="00713533"/>
    <w:rsid w:val="00714186"/>
    <w:rsid w:val="0071569A"/>
    <w:rsid w:val="007157CF"/>
    <w:rsid w:val="00716542"/>
    <w:rsid w:val="007169AD"/>
    <w:rsid w:val="00720745"/>
    <w:rsid w:val="0072398D"/>
    <w:rsid w:val="0072445A"/>
    <w:rsid w:val="007259D5"/>
    <w:rsid w:val="00730AA1"/>
    <w:rsid w:val="00732517"/>
    <w:rsid w:val="00740CB7"/>
    <w:rsid w:val="00743421"/>
    <w:rsid w:val="00744F46"/>
    <w:rsid w:val="00746D44"/>
    <w:rsid w:val="0074701D"/>
    <w:rsid w:val="00747119"/>
    <w:rsid w:val="00751050"/>
    <w:rsid w:val="00751865"/>
    <w:rsid w:val="00752CEF"/>
    <w:rsid w:val="007558FA"/>
    <w:rsid w:val="00756C8C"/>
    <w:rsid w:val="00757336"/>
    <w:rsid w:val="00763A29"/>
    <w:rsid w:val="0076521E"/>
    <w:rsid w:val="00765F8E"/>
    <w:rsid w:val="007669AE"/>
    <w:rsid w:val="00771B6A"/>
    <w:rsid w:val="00772D68"/>
    <w:rsid w:val="00773196"/>
    <w:rsid w:val="0078346D"/>
    <w:rsid w:val="00783F23"/>
    <w:rsid w:val="0078423B"/>
    <w:rsid w:val="00787BC3"/>
    <w:rsid w:val="007907C2"/>
    <w:rsid w:val="00791D4D"/>
    <w:rsid w:val="007941FE"/>
    <w:rsid w:val="007A4A60"/>
    <w:rsid w:val="007A4E74"/>
    <w:rsid w:val="007A514A"/>
    <w:rsid w:val="007B3429"/>
    <w:rsid w:val="007B41A9"/>
    <w:rsid w:val="007B4320"/>
    <w:rsid w:val="007B74A4"/>
    <w:rsid w:val="007C574F"/>
    <w:rsid w:val="007C696C"/>
    <w:rsid w:val="007D176E"/>
    <w:rsid w:val="007D5AC6"/>
    <w:rsid w:val="007E0D20"/>
    <w:rsid w:val="007E1DC9"/>
    <w:rsid w:val="007E3E3B"/>
    <w:rsid w:val="007E568E"/>
    <w:rsid w:val="007E57F5"/>
    <w:rsid w:val="007E682A"/>
    <w:rsid w:val="007E6F8E"/>
    <w:rsid w:val="007E7942"/>
    <w:rsid w:val="007F3E91"/>
    <w:rsid w:val="007F568D"/>
    <w:rsid w:val="007F769C"/>
    <w:rsid w:val="007F791E"/>
    <w:rsid w:val="007F7981"/>
    <w:rsid w:val="00800F99"/>
    <w:rsid w:val="00802095"/>
    <w:rsid w:val="00802E04"/>
    <w:rsid w:val="00805867"/>
    <w:rsid w:val="00807AF7"/>
    <w:rsid w:val="00817951"/>
    <w:rsid w:val="008200AA"/>
    <w:rsid w:val="008201FA"/>
    <w:rsid w:val="00821512"/>
    <w:rsid w:val="00825049"/>
    <w:rsid w:val="00825198"/>
    <w:rsid w:val="00825730"/>
    <w:rsid w:val="008265B6"/>
    <w:rsid w:val="008414C3"/>
    <w:rsid w:val="00846704"/>
    <w:rsid w:val="0085075F"/>
    <w:rsid w:val="00852B9D"/>
    <w:rsid w:val="00854704"/>
    <w:rsid w:val="00862CA8"/>
    <w:rsid w:val="00864BAA"/>
    <w:rsid w:val="0086559D"/>
    <w:rsid w:val="008667B5"/>
    <w:rsid w:val="0087252D"/>
    <w:rsid w:val="00873F08"/>
    <w:rsid w:val="00873F2C"/>
    <w:rsid w:val="00876539"/>
    <w:rsid w:val="0088308C"/>
    <w:rsid w:val="00884401"/>
    <w:rsid w:val="00884549"/>
    <w:rsid w:val="00885CF5"/>
    <w:rsid w:val="00887BA3"/>
    <w:rsid w:val="0089244D"/>
    <w:rsid w:val="00894941"/>
    <w:rsid w:val="00895292"/>
    <w:rsid w:val="00896A42"/>
    <w:rsid w:val="00897041"/>
    <w:rsid w:val="008A0154"/>
    <w:rsid w:val="008A05F8"/>
    <w:rsid w:val="008A0A16"/>
    <w:rsid w:val="008A1B77"/>
    <w:rsid w:val="008A40C9"/>
    <w:rsid w:val="008A66AC"/>
    <w:rsid w:val="008A69FA"/>
    <w:rsid w:val="008B1CBB"/>
    <w:rsid w:val="008B22B0"/>
    <w:rsid w:val="008B4A81"/>
    <w:rsid w:val="008B7496"/>
    <w:rsid w:val="008C07FE"/>
    <w:rsid w:val="008C2DA4"/>
    <w:rsid w:val="008C73CA"/>
    <w:rsid w:val="008D0C77"/>
    <w:rsid w:val="008D7177"/>
    <w:rsid w:val="008D7965"/>
    <w:rsid w:val="008E15A6"/>
    <w:rsid w:val="008E26E8"/>
    <w:rsid w:val="008E4EB7"/>
    <w:rsid w:val="008E52CD"/>
    <w:rsid w:val="008F01BB"/>
    <w:rsid w:val="008F0B84"/>
    <w:rsid w:val="008F1417"/>
    <w:rsid w:val="008F2458"/>
    <w:rsid w:val="008F2885"/>
    <w:rsid w:val="008F47A8"/>
    <w:rsid w:val="008F47BD"/>
    <w:rsid w:val="009009E3"/>
    <w:rsid w:val="00900D38"/>
    <w:rsid w:val="00902D33"/>
    <w:rsid w:val="009053C6"/>
    <w:rsid w:val="00906652"/>
    <w:rsid w:val="009122D6"/>
    <w:rsid w:val="00912621"/>
    <w:rsid w:val="00915C9E"/>
    <w:rsid w:val="00917862"/>
    <w:rsid w:val="0091791F"/>
    <w:rsid w:val="009220C5"/>
    <w:rsid w:val="00922CC1"/>
    <w:rsid w:val="009265F6"/>
    <w:rsid w:val="00926623"/>
    <w:rsid w:val="00926E9D"/>
    <w:rsid w:val="009270C5"/>
    <w:rsid w:val="00931112"/>
    <w:rsid w:val="00932401"/>
    <w:rsid w:val="009329A9"/>
    <w:rsid w:val="00933256"/>
    <w:rsid w:val="00933B08"/>
    <w:rsid w:val="00934271"/>
    <w:rsid w:val="00935211"/>
    <w:rsid w:val="00935D2B"/>
    <w:rsid w:val="009364A8"/>
    <w:rsid w:val="0094090A"/>
    <w:rsid w:val="00940F05"/>
    <w:rsid w:val="009415F1"/>
    <w:rsid w:val="009416BB"/>
    <w:rsid w:val="0094295E"/>
    <w:rsid w:val="00942C38"/>
    <w:rsid w:val="00943339"/>
    <w:rsid w:val="00943A36"/>
    <w:rsid w:val="00944741"/>
    <w:rsid w:val="009464CB"/>
    <w:rsid w:val="009474D3"/>
    <w:rsid w:val="009474EA"/>
    <w:rsid w:val="00951A43"/>
    <w:rsid w:val="0095362A"/>
    <w:rsid w:val="009565E5"/>
    <w:rsid w:val="00956720"/>
    <w:rsid w:val="00956C70"/>
    <w:rsid w:val="009622D0"/>
    <w:rsid w:val="00963454"/>
    <w:rsid w:val="009635BC"/>
    <w:rsid w:val="009661C9"/>
    <w:rsid w:val="009664E1"/>
    <w:rsid w:val="00966B61"/>
    <w:rsid w:val="009670F9"/>
    <w:rsid w:val="009719C3"/>
    <w:rsid w:val="00972D8B"/>
    <w:rsid w:val="00973675"/>
    <w:rsid w:val="00976089"/>
    <w:rsid w:val="00977134"/>
    <w:rsid w:val="00980C77"/>
    <w:rsid w:val="00981749"/>
    <w:rsid w:val="00984606"/>
    <w:rsid w:val="009876DB"/>
    <w:rsid w:val="0099016C"/>
    <w:rsid w:val="00994F7D"/>
    <w:rsid w:val="009976E4"/>
    <w:rsid w:val="009A01EE"/>
    <w:rsid w:val="009A1FB3"/>
    <w:rsid w:val="009A31EA"/>
    <w:rsid w:val="009A3906"/>
    <w:rsid w:val="009A3B8D"/>
    <w:rsid w:val="009A7C6B"/>
    <w:rsid w:val="009B1428"/>
    <w:rsid w:val="009B2AC2"/>
    <w:rsid w:val="009B47D9"/>
    <w:rsid w:val="009C004D"/>
    <w:rsid w:val="009C18AB"/>
    <w:rsid w:val="009C61B2"/>
    <w:rsid w:val="009C704D"/>
    <w:rsid w:val="009C7E3A"/>
    <w:rsid w:val="009D4950"/>
    <w:rsid w:val="009D6196"/>
    <w:rsid w:val="009D7144"/>
    <w:rsid w:val="009E04F1"/>
    <w:rsid w:val="009E2333"/>
    <w:rsid w:val="009E6313"/>
    <w:rsid w:val="009F2B2A"/>
    <w:rsid w:val="009F3016"/>
    <w:rsid w:val="009F31A0"/>
    <w:rsid w:val="009F3A83"/>
    <w:rsid w:val="009F3D97"/>
    <w:rsid w:val="009F6B97"/>
    <w:rsid w:val="00A02E50"/>
    <w:rsid w:val="00A03987"/>
    <w:rsid w:val="00A04D48"/>
    <w:rsid w:val="00A07988"/>
    <w:rsid w:val="00A1018E"/>
    <w:rsid w:val="00A12A6C"/>
    <w:rsid w:val="00A13CDD"/>
    <w:rsid w:val="00A14E5B"/>
    <w:rsid w:val="00A1503D"/>
    <w:rsid w:val="00A2171D"/>
    <w:rsid w:val="00A2337F"/>
    <w:rsid w:val="00A23BD7"/>
    <w:rsid w:val="00A23FDE"/>
    <w:rsid w:val="00A24475"/>
    <w:rsid w:val="00A2504C"/>
    <w:rsid w:val="00A26E4F"/>
    <w:rsid w:val="00A3154F"/>
    <w:rsid w:val="00A316B3"/>
    <w:rsid w:val="00A322B5"/>
    <w:rsid w:val="00A33714"/>
    <w:rsid w:val="00A3447C"/>
    <w:rsid w:val="00A3464C"/>
    <w:rsid w:val="00A35622"/>
    <w:rsid w:val="00A361F7"/>
    <w:rsid w:val="00A40988"/>
    <w:rsid w:val="00A40F85"/>
    <w:rsid w:val="00A41C26"/>
    <w:rsid w:val="00A447E6"/>
    <w:rsid w:val="00A44808"/>
    <w:rsid w:val="00A476F6"/>
    <w:rsid w:val="00A50FF0"/>
    <w:rsid w:val="00A51A32"/>
    <w:rsid w:val="00A52368"/>
    <w:rsid w:val="00A527E3"/>
    <w:rsid w:val="00A55E0B"/>
    <w:rsid w:val="00A573C3"/>
    <w:rsid w:val="00A57DE4"/>
    <w:rsid w:val="00A60F70"/>
    <w:rsid w:val="00A61384"/>
    <w:rsid w:val="00A62DA9"/>
    <w:rsid w:val="00A71D4D"/>
    <w:rsid w:val="00A7531F"/>
    <w:rsid w:val="00A76048"/>
    <w:rsid w:val="00A76E62"/>
    <w:rsid w:val="00A77429"/>
    <w:rsid w:val="00A77881"/>
    <w:rsid w:val="00A77D3C"/>
    <w:rsid w:val="00A80817"/>
    <w:rsid w:val="00A8097F"/>
    <w:rsid w:val="00A85C77"/>
    <w:rsid w:val="00A864AF"/>
    <w:rsid w:val="00A90649"/>
    <w:rsid w:val="00A95524"/>
    <w:rsid w:val="00A95C21"/>
    <w:rsid w:val="00A9649B"/>
    <w:rsid w:val="00A97415"/>
    <w:rsid w:val="00AA1C0C"/>
    <w:rsid w:val="00AA260A"/>
    <w:rsid w:val="00AA371F"/>
    <w:rsid w:val="00AA3839"/>
    <w:rsid w:val="00AA462A"/>
    <w:rsid w:val="00AA5E53"/>
    <w:rsid w:val="00AA6BBE"/>
    <w:rsid w:val="00AB070D"/>
    <w:rsid w:val="00AB26C4"/>
    <w:rsid w:val="00AB4B72"/>
    <w:rsid w:val="00AB5F02"/>
    <w:rsid w:val="00AB61FB"/>
    <w:rsid w:val="00AD4260"/>
    <w:rsid w:val="00AD43E7"/>
    <w:rsid w:val="00AD7007"/>
    <w:rsid w:val="00AE0FF5"/>
    <w:rsid w:val="00AE1344"/>
    <w:rsid w:val="00AE57C3"/>
    <w:rsid w:val="00AE5F01"/>
    <w:rsid w:val="00AE65F8"/>
    <w:rsid w:val="00AF454F"/>
    <w:rsid w:val="00AF5391"/>
    <w:rsid w:val="00B04C14"/>
    <w:rsid w:val="00B053F3"/>
    <w:rsid w:val="00B06038"/>
    <w:rsid w:val="00B07E55"/>
    <w:rsid w:val="00B20B91"/>
    <w:rsid w:val="00B21246"/>
    <w:rsid w:val="00B230AB"/>
    <w:rsid w:val="00B23254"/>
    <w:rsid w:val="00B23C2F"/>
    <w:rsid w:val="00B24491"/>
    <w:rsid w:val="00B308C8"/>
    <w:rsid w:val="00B30C16"/>
    <w:rsid w:val="00B32307"/>
    <w:rsid w:val="00B330E8"/>
    <w:rsid w:val="00B33667"/>
    <w:rsid w:val="00B34CF2"/>
    <w:rsid w:val="00B36293"/>
    <w:rsid w:val="00B3659E"/>
    <w:rsid w:val="00B420AA"/>
    <w:rsid w:val="00B43919"/>
    <w:rsid w:val="00B458B2"/>
    <w:rsid w:val="00B544E4"/>
    <w:rsid w:val="00B54D17"/>
    <w:rsid w:val="00B552E0"/>
    <w:rsid w:val="00B55ABD"/>
    <w:rsid w:val="00B57B4B"/>
    <w:rsid w:val="00B57BBB"/>
    <w:rsid w:val="00B60BEC"/>
    <w:rsid w:val="00B62AB5"/>
    <w:rsid w:val="00B659BD"/>
    <w:rsid w:val="00B662C9"/>
    <w:rsid w:val="00B701A3"/>
    <w:rsid w:val="00B72A3F"/>
    <w:rsid w:val="00B76238"/>
    <w:rsid w:val="00B769A3"/>
    <w:rsid w:val="00B85109"/>
    <w:rsid w:val="00B86592"/>
    <w:rsid w:val="00B91F4E"/>
    <w:rsid w:val="00B93976"/>
    <w:rsid w:val="00B940E7"/>
    <w:rsid w:val="00B94E49"/>
    <w:rsid w:val="00B96950"/>
    <w:rsid w:val="00B97DCD"/>
    <w:rsid w:val="00BA028E"/>
    <w:rsid w:val="00BA1596"/>
    <w:rsid w:val="00BA21B0"/>
    <w:rsid w:val="00BA421C"/>
    <w:rsid w:val="00BA5BFD"/>
    <w:rsid w:val="00BA6637"/>
    <w:rsid w:val="00BA78B1"/>
    <w:rsid w:val="00BC0889"/>
    <w:rsid w:val="00BC25AB"/>
    <w:rsid w:val="00BC3253"/>
    <w:rsid w:val="00BC34DD"/>
    <w:rsid w:val="00BC4079"/>
    <w:rsid w:val="00BC5A67"/>
    <w:rsid w:val="00BC7EB4"/>
    <w:rsid w:val="00BD19E0"/>
    <w:rsid w:val="00BD3CE9"/>
    <w:rsid w:val="00BD60C4"/>
    <w:rsid w:val="00BD6FB9"/>
    <w:rsid w:val="00BE07AF"/>
    <w:rsid w:val="00BE0AF3"/>
    <w:rsid w:val="00BE2929"/>
    <w:rsid w:val="00BE29E5"/>
    <w:rsid w:val="00BE2EA9"/>
    <w:rsid w:val="00BE35C8"/>
    <w:rsid w:val="00BE4224"/>
    <w:rsid w:val="00BE4DA6"/>
    <w:rsid w:val="00BE6C51"/>
    <w:rsid w:val="00BE7BD2"/>
    <w:rsid w:val="00BF04F3"/>
    <w:rsid w:val="00BF20B8"/>
    <w:rsid w:val="00BF4B13"/>
    <w:rsid w:val="00BF6009"/>
    <w:rsid w:val="00BF6A4F"/>
    <w:rsid w:val="00BF6CFB"/>
    <w:rsid w:val="00C00FC2"/>
    <w:rsid w:val="00C04C39"/>
    <w:rsid w:val="00C051CE"/>
    <w:rsid w:val="00C05497"/>
    <w:rsid w:val="00C11CDD"/>
    <w:rsid w:val="00C16E79"/>
    <w:rsid w:val="00C22AE0"/>
    <w:rsid w:val="00C263A2"/>
    <w:rsid w:val="00C27054"/>
    <w:rsid w:val="00C31CAF"/>
    <w:rsid w:val="00C361DA"/>
    <w:rsid w:val="00C40333"/>
    <w:rsid w:val="00C5290F"/>
    <w:rsid w:val="00C54371"/>
    <w:rsid w:val="00C54836"/>
    <w:rsid w:val="00C556F3"/>
    <w:rsid w:val="00C61DB1"/>
    <w:rsid w:val="00C61E98"/>
    <w:rsid w:val="00C62A8B"/>
    <w:rsid w:val="00C62D90"/>
    <w:rsid w:val="00C63190"/>
    <w:rsid w:val="00C64BFA"/>
    <w:rsid w:val="00C655F6"/>
    <w:rsid w:val="00C657D6"/>
    <w:rsid w:val="00C67A73"/>
    <w:rsid w:val="00C67D6F"/>
    <w:rsid w:val="00C71E10"/>
    <w:rsid w:val="00C72031"/>
    <w:rsid w:val="00C74BDE"/>
    <w:rsid w:val="00C75264"/>
    <w:rsid w:val="00C77665"/>
    <w:rsid w:val="00C80DAB"/>
    <w:rsid w:val="00C81861"/>
    <w:rsid w:val="00C83993"/>
    <w:rsid w:val="00C844B7"/>
    <w:rsid w:val="00C84BC2"/>
    <w:rsid w:val="00C862E6"/>
    <w:rsid w:val="00C86EC7"/>
    <w:rsid w:val="00C874D1"/>
    <w:rsid w:val="00C87B44"/>
    <w:rsid w:val="00C95395"/>
    <w:rsid w:val="00C97BD1"/>
    <w:rsid w:val="00CA040E"/>
    <w:rsid w:val="00CA1429"/>
    <w:rsid w:val="00CA317D"/>
    <w:rsid w:val="00CA33DF"/>
    <w:rsid w:val="00CA3B4C"/>
    <w:rsid w:val="00CA6A01"/>
    <w:rsid w:val="00CA6A9E"/>
    <w:rsid w:val="00CA77AF"/>
    <w:rsid w:val="00CB080A"/>
    <w:rsid w:val="00CB170C"/>
    <w:rsid w:val="00CB2A39"/>
    <w:rsid w:val="00CB3B2E"/>
    <w:rsid w:val="00CB424A"/>
    <w:rsid w:val="00CB601D"/>
    <w:rsid w:val="00CB6C84"/>
    <w:rsid w:val="00CC1304"/>
    <w:rsid w:val="00CC1C8E"/>
    <w:rsid w:val="00CC2991"/>
    <w:rsid w:val="00CC2C09"/>
    <w:rsid w:val="00CC63E3"/>
    <w:rsid w:val="00CC659C"/>
    <w:rsid w:val="00CC7603"/>
    <w:rsid w:val="00CD09E6"/>
    <w:rsid w:val="00CD3A30"/>
    <w:rsid w:val="00CD4290"/>
    <w:rsid w:val="00CD4351"/>
    <w:rsid w:val="00CD7F05"/>
    <w:rsid w:val="00CE35C1"/>
    <w:rsid w:val="00CE48AB"/>
    <w:rsid w:val="00CE6233"/>
    <w:rsid w:val="00CE6D5B"/>
    <w:rsid w:val="00CE721D"/>
    <w:rsid w:val="00CE73D8"/>
    <w:rsid w:val="00CF343E"/>
    <w:rsid w:val="00CF39BE"/>
    <w:rsid w:val="00CF438A"/>
    <w:rsid w:val="00CF5C5F"/>
    <w:rsid w:val="00CF754A"/>
    <w:rsid w:val="00D00314"/>
    <w:rsid w:val="00D00966"/>
    <w:rsid w:val="00D02460"/>
    <w:rsid w:val="00D03AF9"/>
    <w:rsid w:val="00D041E5"/>
    <w:rsid w:val="00D06820"/>
    <w:rsid w:val="00D0687D"/>
    <w:rsid w:val="00D06FA1"/>
    <w:rsid w:val="00D11EA4"/>
    <w:rsid w:val="00D132B2"/>
    <w:rsid w:val="00D13C89"/>
    <w:rsid w:val="00D14E63"/>
    <w:rsid w:val="00D14F41"/>
    <w:rsid w:val="00D16A16"/>
    <w:rsid w:val="00D22A57"/>
    <w:rsid w:val="00D26F48"/>
    <w:rsid w:val="00D27197"/>
    <w:rsid w:val="00D27370"/>
    <w:rsid w:val="00D31EBE"/>
    <w:rsid w:val="00D3328F"/>
    <w:rsid w:val="00D3419B"/>
    <w:rsid w:val="00D36E45"/>
    <w:rsid w:val="00D378F2"/>
    <w:rsid w:val="00D40CDD"/>
    <w:rsid w:val="00D4129C"/>
    <w:rsid w:val="00D47290"/>
    <w:rsid w:val="00D5025D"/>
    <w:rsid w:val="00D50837"/>
    <w:rsid w:val="00D5458E"/>
    <w:rsid w:val="00D54EDE"/>
    <w:rsid w:val="00D551EE"/>
    <w:rsid w:val="00D55322"/>
    <w:rsid w:val="00D649D7"/>
    <w:rsid w:val="00D667DE"/>
    <w:rsid w:val="00D70221"/>
    <w:rsid w:val="00D7268F"/>
    <w:rsid w:val="00D7292F"/>
    <w:rsid w:val="00D74780"/>
    <w:rsid w:val="00D74A75"/>
    <w:rsid w:val="00D83CD5"/>
    <w:rsid w:val="00D83FCF"/>
    <w:rsid w:val="00D84018"/>
    <w:rsid w:val="00D85158"/>
    <w:rsid w:val="00D85DD3"/>
    <w:rsid w:val="00D87C29"/>
    <w:rsid w:val="00D915F6"/>
    <w:rsid w:val="00DA0037"/>
    <w:rsid w:val="00DA1483"/>
    <w:rsid w:val="00DA16AC"/>
    <w:rsid w:val="00DA2CB7"/>
    <w:rsid w:val="00DA3B8B"/>
    <w:rsid w:val="00DA5FED"/>
    <w:rsid w:val="00DA6234"/>
    <w:rsid w:val="00DA7536"/>
    <w:rsid w:val="00DA79CC"/>
    <w:rsid w:val="00DB438D"/>
    <w:rsid w:val="00DB5329"/>
    <w:rsid w:val="00DB6394"/>
    <w:rsid w:val="00DC09A5"/>
    <w:rsid w:val="00DC0B9A"/>
    <w:rsid w:val="00DC12D0"/>
    <w:rsid w:val="00DC2A72"/>
    <w:rsid w:val="00DC346A"/>
    <w:rsid w:val="00DC435D"/>
    <w:rsid w:val="00DC4FDA"/>
    <w:rsid w:val="00DC5034"/>
    <w:rsid w:val="00DC722B"/>
    <w:rsid w:val="00DD6C30"/>
    <w:rsid w:val="00DD7C7E"/>
    <w:rsid w:val="00DE0DDA"/>
    <w:rsid w:val="00DE0E7C"/>
    <w:rsid w:val="00DE1B15"/>
    <w:rsid w:val="00DE1D57"/>
    <w:rsid w:val="00DE28B0"/>
    <w:rsid w:val="00DE6281"/>
    <w:rsid w:val="00DE699C"/>
    <w:rsid w:val="00DF10F9"/>
    <w:rsid w:val="00DF1D21"/>
    <w:rsid w:val="00DF1DA2"/>
    <w:rsid w:val="00DF617E"/>
    <w:rsid w:val="00E00363"/>
    <w:rsid w:val="00E01AB2"/>
    <w:rsid w:val="00E05FE8"/>
    <w:rsid w:val="00E120AC"/>
    <w:rsid w:val="00E12BA3"/>
    <w:rsid w:val="00E13F2E"/>
    <w:rsid w:val="00E1410B"/>
    <w:rsid w:val="00E1450D"/>
    <w:rsid w:val="00E1450E"/>
    <w:rsid w:val="00E16D4F"/>
    <w:rsid w:val="00E171F9"/>
    <w:rsid w:val="00E2338D"/>
    <w:rsid w:val="00E240A2"/>
    <w:rsid w:val="00E24DC4"/>
    <w:rsid w:val="00E25305"/>
    <w:rsid w:val="00E26379"/>
    <w:rsid w:val="00E27633"/>
    <w:rsid w:val="00E3180E"/>
    <w:rsid w:val="00E32476"/>
    <w:rsid w:val="00E33D5B"/>
    <w:rsid w:val="00E3560D"/>
    <w:rsid w:val="00E35BAA"/>
    <w:rsid w:val="00E376DC"/>
    <w:rsid w:val="00E4231D"/>
    <w:rsid w:val="00E439C0"/>
    <w:rsid w:val="00E4469B"/>
    <w:rsid w:val="00E458FD"/>
    <w:rsid w:val="00E4641F"/>
    <w:rsid w:val="00E4788D"/>
    <w:rsid w:val="00E47D4C"/>
    <w:rsid w:val="00E47EB5"/>
    <w:rsid w:val="00E50644"/>
    <w:rsid w:val="00E55ECE"/>
    <w:rsid w:val="00E5758C"/>
    <w:rsid w:val="00E63106"/>
    <w:rsid w:val="00E65F13"/>
    <w:rsid w:val="00E67F15"/>
    <w:rsid w:val="00E70579"/>
    <w:rsid w:val="00E73436"/>
    <w:rsid w:val="00E74284"/>
    <w:rsid w:val="00E74755"/>
    <w:rsid w:val="00E843FE"/>
    <w:rsid w:val="00E87071"/>
    <w:rsid w:val="00E94E8F"/>
    <w:rsid w:val="00E9506C"/>
    <w:rsid w:val="00E955C2"/>
    <w:rsid w:val="00E96EEE"/>
    <w:rsid w:val="00EA0D5A"/>
    <w:rsid w:val="00EA1F30"/>
    <w:rsid w:val="00EA23C5"/>
    <w:rsid w:val="00EA66E2"/>
    <w:rsid w:val="00EB13B1"/>
    <w:rsid w:val="00EB20B7"/>
    <w:rsid w:val="00EB26F9"/>
    <w:rsid w:val="00EB5117"/>
    <w:rsid w:val="00EB5834"/>
    <w:rsid w:val="00EC00F2"/>
    <w:rsid w:val="00EC4836"/>
    <w:rsid w:val="00EC5B1A"/>
    <w:rsid w:val="00EC79E9"/>
    <w:rsid w:val="00EC7C3D"/>
    <w:rsid w:val="00ED0DD5"/>
    <w:rsid w:val="00ED1724"/>
    <w:rsid w:val="00ED22D6"/>
    <w:rsid w:val="00ED2533"/>
    <w:rsid w:val="00ED43C0"/>
    <w:rsid w:val="00ED7F2F"/>
    <w:rsid w:val="00EE5B77"/>
    <w:rsid w:val="00EF3BFD"/>
    <w:rsid w:val="00EF447F"/>
    <w:rsid w:val="00EF607B"/>
    <w:rsid w:val="00EF6BB3"/>
    <w:rsid w:val="00EF7026"/>
    <w:rsid w:val="00F03458"/>
    <w:rsid w:val="00F06004"/>
    <w:rsid w:val="00F06D65"/>
    <w:rsid w:val="00F07035"/>
    <w:rsid w:val="00F077EA"/>
    <w:rsid w:val="00F10D6B"/>
    <w:rsid w:val="00F125EB"/>
    <w:rsid w:val="00F13C75"/>
    <w:rsid w:val="00F14AFF"/>
    <w:rsid w:val="00F16293"/>
    <w:rsid w:val="00F16318"/>
    <w:rsid w:val="00F17272"/>
    <w:rsid w:val="00F2028F"/>
    <w:rsid w:val="00F22341"/>
    <w:rsid w:val="00F22765"/>
    <w:rsid w:val="00F22B67"/>
    <w:rsid w:val="00F2471D"/>
    <w:rsid w:val="00F3147B"/>
    <w:rsid w:val="00F341A9"/>
    <w:rsid w:val="00F35214"/>
    <w:rsid w:val="00F379EA"/>
    <w:rsid w:val="00F37E5F"/>
    <w:rsid w:val="00F401BE"/>
    <w:rsid w:val="00F40657"/>
    <w:rsid w:val="00F40DA8"/>
    <w:rsid w:val="00F44B53"/>
    <w:rsid w:val="00F5209C"/>
    <w:rsid w:val="00F53AB1"/>
    <w:rsid w:val="00F54997"/>
    <w:rsid w:val="00F60413"/>
    <w:rsid w:val="00F613EB"/>
    <w:rsid w:val="00F66B46"/>
    <w:rsid w:val="00F66C29"/>
    <w:rsid w:val="00F70210"/>
    <w:rsid w:val="00F72757"/>
    <w:rsid w:val="00F75F33"/>
    <w:rsid w:val="00F76E1A"/>
    <w:rsid w:val="00F771A4"/>
    <w:rsid w:val="00F779E7"/>
    <w:rsid w:val="00F77DC8"/>
    <w:rsid w:val="00F8206B"/>
    <w:rsid w:val="00F83158"/>
    <w:rsid w:val="00F85A5A"/>
    <w:rsid w:val="00F866A2"/>
    <w:rsid w:val="00F90FA4"/>
    <w:rsid w:val="00F92A5C"/>
    <w:rsid w:val="00F93C00"/>
    <w:rsid w:val="00F945EE"/>
    <w:rsid w:val="00F96DB3"/>
    <w:rsid w:val="00FA01AE"/>
    <w:rsid w:val="00FA0823"/>
    <w:rsid w:val="00FA1676"/>
    <w:rsid w:val="00FA3D93"/>
    <w:rsid w:val="00FA3DC4"/>
    <w:rsid w:val="00FA4FC0"/>
    <w:rsid w:val="00FA63D1"/>
    <w:rsid w:val="00FB0590"/>
    <w:rsid w:val="00FB2432"/>
    <w:rsid w:val="00FB4653"/>
    <w:rsid w:val="00FB4C80"/>
    <w:rsid w:val="00FC01C4"/>
    <w:rsid w:val="00FC26B2"/>
    <w:rsid w:val="00FC3F25"/>
    <w:rsid w:val="00FC6B53"/>
    <w:rsid w:val="00FD4CB7"/>
    <w:rsid w:val="00FD4DD4"/>
    <w:rsid w:val="00FD7653"/>
    <w:rsid w:val="00FE041D"/>
    <w:rsid w:val="00FE0939"/>
    <w:rsid w:val="00FE2F56"/>
    <w:rsid w:val="00FE3428"/>
    <w:rsid w:val="00FE7EDA"/>
    <w:rsid w:val="00FF08E8"/>
    <w:rsid w:val="00FF3C91"/>
    <w:rsid w:val="00FF5544"/>
    <w:rsid w:val="00FF6229"/>
    <w:rsid w:val="00FF7805"/>
    <w:rsid w:val="00FF7E67"/>
    <w:rsid w:val="00FF7E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5CC1F4"/>
  <w15:chartTrackingRefBased/>
  <w15:docId w15:val="{C4FE54FF-8D56-4932-BA42-6C2D08F87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C5828"/>
    <w:rPr>
      <w:rFonts w:ascii="Arial" w:eastAsia="Arial" w:hAnsi="Arial" w:cs="Arial"/>
      <w:lang w:val="en-GB" w:eastAsia="en-US"/>
    </w:rPr>
  </w:style>
  <w:style w:type="paragraph" w:styleId="1">
    <w:name w:val="heading 1"/>
    <w:aliases w:val="H1,h1"/>
    <w:basedOn w:val="a"/>
    <w:next w:val="a"/>
    <w:link w:val="10"/>
    <w:autoRedefine/>
    <w:qFormat/>
    <w:rsid w:val="00B33667"/>
    <w:pPr>
      <w:keepNext/>
      <w:numPr>
        <w:numId w:val="6"/>
      </w:numPr>
      <w:spacing w:after="240"/>
      <w:ind w:left="284" w:right="284"/>
      <w:outlineLvl w:val="0"/>
    </w:pPr>
    <w:rPr>
      <w:rFonts w:eastAsiaTheme="minorEastAsia"/>
      <w:b/>
      <w:sz w:val="24"/>
      <w:szCs w:val="28"/>
      <w:lang w:eastAsia="zh-CN"/>
    </w:rPr>
  </w:style>
  <w:style w:type="paragraph" w:styleId="2">
    <w:name w:val="heading 2"/>
    <w:aliases w:val="H2,h2"/>
    <w:basedOn w:val="a"/>
    <w:next w:val="a"/>
    <w:link w:val="20"/>
    <w:qFormat/>
    <w:pPr>
      <w:keepNext/>
      <w:ind w:right="284"/>
      <w:outlineLvl w:val="1"/>
    </w:pPr>
    <w:rPr>
      <w:b/>
      <w:sz w:val="24"/>
    </w:rPr>
  </w:style>
  <w:style w:type="paragraph" w:styleId="3">
    <w:name w:val="heading 3"/>
    <w:aliases w:val="H3,h3"/>
    <w:basedOn w:val="a"/>
    <w:next w:val="a"/>
    <w:link w:val="30"/>
    <w:qFormat/>
    <w:pPr>
      <w:keepNext/>
      <w:outlineLvl w:val="2"/>
    </w:pPr>
    <w:rPr>
      <w:sz w:val="24"/>
    </w:rPr>
  </w:style>
  <w:style w:type="paragraph" w:styleId="4">
    <w:name w:val="heading 4"/>
    <w:aliases w:val="h4"/>
    <w:basedOn w:val="a"/>
    <w:next w:val="a"/>
    <w:qFormat/>
    <w:pPr>
      <w:keepNext/>
      <w:tabs>
        <w:tab w:val="left" w:pos="2694"/>
      </w:tabs>
      <w:ind w:left="708"/>
      <w:outlineLvl w:val="3"/>
    </w:pPr>
    <w:rPr>
      <w:b/>
    </w:rPr>
  </w:style>
  <w:style w:type="paragraph" w:styleId="5">
    <w:name w:val="heading 5"/>
    <w:aliases w:val="h5"/>
    <w:basedOn w:val="a"/>
    <w:next w:val="a"/>
    <w:qFormat/>
    <w:pPr>
      <w:keepNext/>
      <w:jc w:val="center"/>
      <w:outlineLvl w:val="4"/>
    </w:pPr>
    <w:rPr>
      <w:b/>
      <w:sz w:val="24"/>
    </w:rPr>
  </w:style>
  <w:style w:type="paragraph" w:styleId="6">
    <w:name w:val="heading 6"/>
    <w:aliases w:val="h6"/>
    <w:basedOn w:val="a"/>
    <w:next w:val="a"/>
    <w:qFormat/>
    <w:pPr>
      <w:keepNext/>
      <w:outlineLvl w:val="5"/>
    </w:pPr>
    <w:rPr>
      <w:b/>
      <w:color w:val="C0C0C0"/>
      <w:sz w:val="24"/>
    </w:rPr>
  </w:style>
  <w:style w:type="paragraph" w:styleId="7">
    <w:name w:val="heading 7"/>
    <w:basedOn w:val="a"/>
    <w:next w:val="a"/>
    <w:qFormat/>
    <w:pPr>
      <w:keepNext/>
      <w:tabs>
        <w:tab w:val="left" w:pos="2694"/>
      </w:tabs>
      <w:ind w:left="708"/>
      <w:outlineLvl w:val="6"/>
    </w:pPr>
    <w:rPr>
      <w:b/>
      <w:color w:val="0000FF"/>
    </w:rPr>
  </w:style>
  <w:style w:type="paragraph" w:styleId="8">
    <w:name w:val="heading 8"/>
    <w:basedOn w:val="a"/>
    <w:next w:val="a"/>
    <w:qFormat/>
    <w:pPr>
      <w:keepNext/>
      <w:spacing w:after="120"/>
      <w:ind w:left="1985" w:hanging="1985"/>
      <w:outlineLvl w:val="7"/>
    </w:pPr>
    <w:rPr>
      <w:b/>
      <w:sz w:val="22"/>
    </w:rPr>
  </w:style>
  <w:style w:type="paragraph" w:styleId="9">
    <w:name w:val="heading 9"/>
    <w:basedOn w:val="a"/>
    <w:next w:val="a"/>
    <w:qFormat/>
    <w:pPr>
      <w:keepNext/>
      <w:spacing w:after="120"/>
      <w:ind w:left="1985" w:hanging="1985"/>
      <w:outlineLvl w:val="8"/>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link w:val="a5"/>
    <w:uiPriority w:val="99"/>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style>
  <w:style w:type="character" w:styleId="a8">
    <w:name w:val="page number"/>
    <w:basedOn w:val="a0"/>
    <w:semiHidden/>
  </w:style>
  <w:style w:type="paragraph" w:customStyle="1" w:styleId="B1">
    <w:name w:val="B1"/>
    <w:basedOn w:val="a"/>
    <w:link w:val="B1Char1"/>
    <w:qFormat/>
    <w:pPr>
      <w:ind w:left="567" w:hanging="567"/>
      <w:jc w:val="both"/>
    </w:pPr>
  </w:style>
  <w:style w:type="paragraph" w:customStyle="1" w:styleId="00BodyText">
    <w:name w:val="00 BodyText"/>
    <w:basedOn w:val="a"/>
    <w:pPr>
      <w:spacing w:after="220"/>
    </w:pPr>
    <w:rPr>
      <w:sz w:val="22"/>
      <w:lang w:val="en-US"/>
    </w:rPr>
  </w:style>
  <w:style w:type="paragraph" w:customStyle="1" w:styleId="a9">
    <w:name w:val="??"/>
    <w:pPr>
      <w:widowControl w:val="0"/>
    </w:pPr>
    <w:rPr>
      <w:lang w:eastAsia="en-US"/>
    </w:rPr>
  </w:style>
  <w:style w:type="paragraph" w:customStyle="1" w:styleId="21">
    <w:name w:val="??? 2"/>
    <w:basedOn w:val="a9"/>
    <w:next w:val="a9"/>
    <w:pPr>
      <w:keepNext/>
    </w:pPr>
    <w:rPr>
      <w:rFonts w:ascii="Arial" w:hAnsi="Arial"/>
      <w:b/>
      <w:sz w:val="24"/>
    </w:rPr>
  </w:style>
  <w:style w:type="character" w:styleId="aa">
    <w:name w:val="annotation reference"/>
    <w:qFormat/>
    <w:rPr>
      <w:sz w:val="16"/>
    </w:rPr>
  </w:style>
  <w:style w:type="paragraph" w:customStyle="1" w:styleId="DECISION">
    <w:name w:val="DECISION"/>
    <w:basedOn w:val="a"/>
    <w:pPr>
      <w:widowControl w:val="0"/>
      <w:numPr>
        <w:numId w:val="1"/>
      </w:numPr>
      <w:spacing w:before="120" w:after="120"/>
      <w:jc w:val="both"/>
    </w:pPr>
    <w:rPr>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color w:val="FF0000"/>
    </w:rPr>
  </w:style>
  <w:style w:type="paragraph" w:styleId="ac">
    <w:name w:val="Balloon Text"/>
    <w:basedOn w:val="a"/>
    <w:link w:val="ad"/>
    <w:uiPriority w:val="99"/>
    <w:semiHidden/>
    <w:unhideWhenUsed/>
    <w:rsid w:val="00A361F7"/>
    <w:rPr>
      <w:rFonts w:ascii="Segoe UI" w:hAnsi="Segoe UI" w:cs="Segoe UI"/>
      <w:sz w:val="18"/>
      <w:szCs w:val="18"/>
    </w:rPr>
  </w:style>
  <w:style w:type="character" w:customStyle="1" w:styleId="ad">
    <w:name w:val="批注框文本 字符"/>
    <w:link w:val="ac"/>
    <w:uiPriority w:val="99"/>
    <w:semiHidden/>
    <w:rsid w:val="00A361F7"/>
    <w:rPr>
      <w:rFonts w:ascii="Segoe UI" w:hAnsi="Segoe UI" w:cs="Segoe UI"/>
      <w:sz w:val="18"/>
      <w:szCs w:val="18"/>
      <w:lang w:eastAsia="en-US"/>
    </w:rPr>
  </w:style>
  <w:style w:type="character" w:customStyle="1" w:styleId="20">
    <w:name w:val="标题 2 字符"/>
    <w:aliases w:val="H2 字符,h2 字符"/>
    <w:basedOn w:val="a0"/>
    <w:link w:val="2"/>
    <w:rsid w:val="00B20B91"/>
    <w:rPr>
      <w:rFonts w:ascii="Arial" w:eastAsia="Arial" w:hAnsi="Arial" w:cs="Arial"/>
      <w:b/>
      <w:sz w:val="24"/>
      <w:lang w:val="en-GB" w:eastAsia="en-US"/>
    </w:rPr>
  </w:style>
  <w:style w:type="paragraph" w:styleId="ae">
    <w:name w:val="List Paragraph"/>
    <w:basedOn w:val="a"/>
    <w:uiPriority w:val="34"/>
    <w:qFormat/>
    <w:rsid w:val="00B20B91"/>
    <w:pPr>
      <w:ind w:firstLineChars="200" w:firstLine="420"/>
    </w:pPr>
  </w:style>
  <w:style w:type="table" w:styleId="af">
    <w:name w:val="Table Grid"/>
    <w:basedOn w:val="a1"/>
    <w:qFormat/>
    <w:rsid w:val="007005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annotation subject"/>
    <w:basedOn w:val="a6"/>
    <w:next w:val="a6"/>
    <w:link w:val="af1"/>
    <w:uiPriority w:val="99"/>
    <w:semiHidden/>
    <w:unhideWhenUsed/>
    <w:rsid w:val="0085075F"/>
    <w:pPr>
      <w:tabs>
        <w:tab w:val="clear" w:pos="1418"/>
        <w:tab w:val="clear" w:pos="4678"/>
        <w:tab w:val="clear" w:pos="5954"/>
        <w:tab w:val="clear" w:pos="7088"/>
      </w:tabs>
      <w:spacing w:after="0"/>
      <w:jc w:val="left"/>
    </w:pPr>
    <w:rPr>
      <w:b/>
      <w:bCs/>
    </w:rPr>
  </w:style>
  <w:style w:type="character" w:customStyle="1" w:styleId="a7">
    <w:name w:val="批注文字 字符"/>
    <w:basedOn w:val="a0"/>
    <w:link w:val="a6"/>
    <w:semiHidden/>
    <w:rsid w:val="0085075F"/>
    <w:rPr>
      <w:rFonts w:ascii="Arial" w:eastAsia="Arial" w:hAnsi="Arial" w:cs="Arial"/>
      <w:lang w:val="en-GB" w:eastAsia="en-US"/>
    </w:rPr>
  </w:style>
  <w:style w:type="character" w:customStyle="1" w:styleId="af1">
    <w:name w:val="批注主题 字符"/>
    <w:basedOn w:val="a7"/>
    <w:link w:val="af0"/>
    <w:uiPriority w:val="99"/>
    <w:semiHidden/>
    <w:rsid w:val="0085075F"/>
    <w:rPr>
      <w:rFonts w:ascii="Arial" w:eastAsia="Arial" w:hAnsi="Arial" w:cs="Arial"/>
      <w:b/>
      <w:bCs/>
      <w:lang w:val="en-GB" w:eastAsia="en-US"/>
    </w:rPr>
  </w:style>
  <w:style w:type="paragraph" w:customStyle="1" w:styleId="Doc-text2">
    <w:name w:val="Doc-text2"/>
    <w:basedOn w:val="a"/>
    <w:link w:val="Doc-text2Char"/>
    <w:qFormat/>
    <w:rsid w:val="00A527E3"/>
    <w:pPr>
      <w:tabs>
        <w:tab w:val="left" w:pos="1622"/>
      </w:tabs>
      <w:overflowPunct w:val="0"/>
      <w:autoSpaceDE w:val="0"/>
      <w:autoSpaceDN w:val="0"/>
      <w:adjustRightInd w:val="0"/>
      <w:ind w:left="1622" w:hanging="363"/>
      <w:textAlignment w:val="baseline"/>
    </w:pPr>
    <w:rPr>
      <w:rFonts w:eastAsia="Times New Roman" w:cs="Times New Roman"/>
      <w:lang w:eastAsia="ja-JP"/>
    </w:rPr>
  </w:style>
  <w:style w:type="character" w:customStyle="1" w:styleId="Doc-text2Char">
    <w:name w:val="Doc-text2 Char"/>
    <w:link w:val="Doc-text2"/>
    <w:qFormat/>
    <w:rsid w:val="00A527E3"/>
    <w:rPr>
      <w:rFonts w:ascii="Arial" w:eastAsia="Times New Roman" w:hAnsi="Arial"/>
      <w:lang w:val="en-GB" w:eastAsia="ja-JP"/>
    </w:rPr>
  </w:style>
  <w:style w:type="character" w:customStyle="1" w:styleId="a5">
    <w:name w:val="页脚 字符"/>
    <w:basedOn w:val="a0"/>
    <w:link w:val="a4"/>
    <w:uiPriority w:val="99"/>
    <w:rsid w:val="00CD09E6"/>
    <w:rPr>
      <w:rFonts w:ascii="Arial" w:eastAsia="Arial" w:hAnsi="Arial" w:cs="Arial"/>
      <w:lang w:val="en-GB" w:eastAsia="en-US"/>
    </w:rPr>
  </w:style>
  <w:style w:type="paragraph" w:styleId="af2">
    <w:name w:val="Normal (Web)"/>
    <w:basedOn w:val="a"/>
    <w:uiPriority w:val="99"/>
    <w:semiHidden/>
    <w:unhideWhenUsed/>
    <w:rsid w:val="00977134"/>
    <w:rPr>
      <w:rFonts w:ascii="Times New Roman" w:hAnsi="Times New Roman" w:cs="Times New Roman"/>
      <w:sz w:val="24"/>
      <w:szCs w:val="24"/>
    </w:rPr>
  </w:style>
  <w:style w:type="paragraph" w:customStyle="1" w:styleId="Agreement">
    <w:name w:val="Agreement"/>
    <w:basedOn w:val="a"/>
    <w:next w:val="Doc-text2"/>
    <w:uiPriority w:val="99"/>
    <w:qFormat/>
    <w:rsid w:val="00CC2C09"/>
    <w:pPr>
      <w:numPr>
        <w:numId w:val="13"/>
      </w:numPr>
      <w:spacing w:before="60"/>
    </w:pPr>
    <w:rPr>
      <w:rFonts w:eastAsia="MS Mincho" w:cs="Times New Roman"/>
      <w:b/>
      <w:szCs w:val="24"/>
      <w:lang w:eastAsia="en-GB"/>
    </w:rPr>
  </w:style>
  <w:style w:type="character" w:customStyle="1" w:styleId="30">
    <w:name w:val="标题 3 字符"/>
    <w:aliases w:val="H3 字符,h3 字符"/>
    <w:basedOn w:val="a0"/>
    <w:link w:val="3"/>
    <w:rsid w:val="00227931"/>
    <w:rPr>
      <w:rFonts w:ascii="Arial" w:eastAsia="Arial" w:hAnsi="Arial" w:cs="Arial"/>
      <w:sz w:val="24"/>
      <w:lang w:val="en-GB" w:eastAsia="en-US"/>
    </w:rPr>
  </w:style>
  <w:style w:type="character" w:customStyle="1" w:styleId="10">
    <w:name w:val="标题 1 字符"/>
    <w:aliases w:val="H1 字符,h1 字符"/>
    <w:basedOn w:val="a0"/>
    <w:link w:val="1"/>
    <w:rsid w:val="00B33667"/>
    <w:rPr>
      <w:rFonts w:ascii="Arial" w:hAnsi="Arial" w:cs="Arial"/>
      <w:b/>
      <w:sz w:val="24"/>
      <w:szCs w:val="28"/>
      <w:lang w:val="en-GB"/>
    </w:rPr>
  </w:style>
  <w:style w:type="character" w:styleId="af3">
    <w:name w:val="Placeholder Text"/>
    <w:basedOn w:val="a0"/>
    <w:uiPriority w:val="99"/>
    <w:semiHidden/>
    <w:rsid w:val="00F66B46"/>
    <w:rPr>
      <w:color w:val="666666"/>
    </w:rPr>
  </w:style>
  <w:style w:type="paragraph" w:customStyle="1" w:styleId="TAL">
    <w:name w:val="TAL"/>
    <w:basedOn w:val="a"/>
    <w:link w:val="TALCar"/>
    <w:qFormat/>
    <w:rsid w:val="00805867"/>
    <w:pPr>
      <w:keepNext/>
      <w:keepLines/>
      <w:overflowPunct w:val="0"/>
      <w:autoSpaceDE w:val="0"/>
      <w:autoSpaceDN w:val="0"/>
      <w:adjustRightInd w:val="0"/>
      <w:textAlignment w:val="baseline"/>
    </w:pPr>
    <w:rPr>
      <w:rFonts w:eastAsia="Times New Roman" w:cs="Times New Roman"/>
      <w:sz w:val="18"/>
      <w:lang w:eastAsia="ja-JP"/>
    </w:rPr>
  </w:style>
  <w:style w:type="paragraph" w:customStyle="1" w:styleId="TAC">
    <w:name w:val="TAC"/>
    <w:basedOn w:val="TAL"/>
    <w:link w:val="TACChar"/>
    <w:qFormat/>
    <w:rsid w:val="00805867"/>
    <w:pPr>
      <w:jc w:val="center"/>
    </w:pPr>
  </w:style>
  <w:style w:type="character" w:customStyle="1" w:styleId="TACChar">
    <w:name w:val="TAC Char"/>
    <w:link w:val="TAC"/>
    <w:qFormat/>
    <w:rsid w:val="00805867"/>
    <w:rPr>
      <w:rFonts w:ascii="Arial" w:eastAsia="Times New Roman" w:hAnsi="Arial"/>
      <w:sz w:val="18"/>
      <w:lang w:val="en-GB" w:eastAsia="ja-JP"/>
    </w:rPr>
  </w:style>
  <w:style w:type="character" w:customStyle="1" w:styleId="TALCar">
    <w:name w:val="TAL Car"/>
    <w:link w:val="TAL"/>
    <w:qFormat/>
    <w:rsid w:val="00805867"/>
    <w:rPr>
      <w:rFonts w:ascii="Arial" w:eastAsia="Times New Roman" w:hAnsi="Arial"/>
      <w:sz w:val="18"/>
      <w:lang w:val="en-GB" w:eastAsia="ja-JP"/>
    </w:rPr>
  </w:style>
  <w:style w:type="character" w:customStyle="1" w:styleId="B1Char1">
    <w:name w:val="B1 Char1"/>
    <w:link w:val="B1"/>
    <w:qFormat/>
    <w:rsid w:val="00D83FCF"/>
    <w:rPr>
      <w:rFonts w:ascii="Arial" w:eastAsia="Arial" w:hAnsi="Arial" w:cs="Arial"/>
      <w:lang w:val="en-GB" w:eastAsia="en-US"/>
    </w:rPr>
  </w:style>
  <w:style w:type="paragraph" w:customStyle="1" w:styleId="EditorsNote">
    <w:name w:val="Editor's Note"/>
    <w:basedOn w:val="a"/>
    <w:link w:val="EditorsNoteChar"/>
    <w:qFormat/>
    <w:rsid w:val="00D83FCF"/>
    <w:pPr>
      <w:keepLines/>
      <w:overflowPunct w:val="0"/>
      <w:autoSpaceDE w:val="0"/>
      <w:autoSpaceDN w:val="0"/>
      <w:adjustRightInd w:val="0"/>
      <w:spacing w:after="180"/>
      <w:ind w:left="1135" w:hanging="851"/>
      <w:textAlignment w:val="baseline"/>
    </w:pPr>
    <w:rPr>
      <w:rFonts w:ascii="Times New Roman" w:eastAsia="Times New Roman" w:hAnsi="Times New Roman" w:cs="Times New Roman"/>
      <w:color w:val="FF0000"/>
      <w:lang w:val="x-none" w:eastAsia="x-none"/>
    </w:rPr>
  </w:style>
  <w:style w:type="character" w:customStyle="1" w:styleId="EditorsNoteChar">
    <w:name w:val="Editor's Note Char"/>
    <w:aliases w:val="EN Char"/>
    <w:link w:val="EditorsNote"/>
    <w:qFormat/>
    <w:rsid w:val="00D83FCF"/>
    <w:rPr>
      <w:rFonts w:eastAsia="Times New Roman"/>
      <w:color w:val="FF000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0980316">
      <w:bodyDiv w:val="1"/>
      <w:marLeft w:val="0"/>
      <w:marRight w:val="0"/>
      <w:marTop w:val="0"/>
      <w:marBottom w:val="0"/>
      <w:divBdr>
        <w:top w:val="none" w:sz="0" w:space="0" w:color="auto"/>
        <w:left w:val="none" w:sz="0" w:space="0" w:color="auto"/>
        <w:bottom w:val="none" w:sz="0" w:space="0" w:color="auto"/>
        <w:right w:val="none" w:sz="0" w:space="0" w:color="auto"/>
      </w:divBdr>
    </w:div>
    <w:div w:id="441800672">
      <w:bodyDiv w:val="1"/>
      <w:marLeft w:val="0"/>
      <w:marRight w:val="0"/>
      <w:marTop w:val="0"/>
      <w:marBottom w:val="0"/>
      <w:divBdr>
        <w:top w:val="none" w:sz="0" w:space="0" w:color="auto"/>
        <w:left w:val="none" w:sz="0" w:space="0" w:color="auto"/>
        <w:bottom w:val="none" w:sz="0" w:space="0" w:color="auto"/>
        <w:right w:val="none" w:sz="0" w:space="0" w:color="auto"/>
      </w:divBdr>
    </w:div>
    <w:div w:id="544365452">
      <w:bodyDiv w:val="1"/>
      <w:marLeft w:val="0"/>
      <w:marRight w:val="0"/>
      <w:marTop w:val="0"/>
      <w:marBottom w:val="0"/>
      <w:divBdr>
        <w:top w:val="none" w:sz="0" w:space="0" w:color="auto"/>
        <w:left w:val="none" w:sz="0" w:space="0" w:color="auto"/>
        <w:bottom w:val="none" w:sz="0" w:space="0" w:color="auto"/>
        <w:right w:val="none" w:sz="0" w:space="0" w:color="auto"/>
      </w:divBdr>
      <w:divsChild>
        <w:div w:id="212616564">
          <w:marLeft w:val="0"/>
          <w:marRight w:val="0"/>
          <w:marTop w:val="0"/>
          <w:marBottom w:val="0"/>
          <w:divBdr>
            <w:top w:val="none" w:sz="0" w:space="0" w:color="auto"/>
            <w:left w:val="none" w:sz="0" w:space="0" w:color="auto"/>
            <w:bottom w:val="none" w:sz="0" w:space="0" w:color="auto"/>
            <w:right w:val="none" w:sz="0" w:space="0" w:color="auto"/>
          </w:divBdr>
          <w:divsChild>
            <w:div w:id="999162694">
              <w:marLeft w:val="0"/>
              <w:marRight w:val="0"/>
              <w:marTop w:val="0"/>
              <w:marBottom w:val="0"/>
              <w:divBdr>
                <w:top w:val="none" w:sz="0" w:space="0" w:color="auto"/>
                <w:left w:val="none" w:sz="0" w:space="0" w:color="auto"/>
                <w:bottom w:val="none" w:sz="0" w:space="0" w:color="auto"/>
                <w:right w:val="none" w:sz="0" w:space="0" w:color="auto"/>
              </w:divBdr>
              <w:divsChild>
                <w:div w:id="1063866111">
                  <w:marLeft w:val="0"/>
                  <w:marRight w:val="0"/>
                  <w:marTop w:val="0"/>
                  <w:marBottom w:val="0"/>
                  <w:divBdr>
                    <w:top w:val="none" w:sz="0" w:space="0" w:color="auto"/>
                    <w:left w:val="none" w:sz="0" w:space="0" w:color="auto"/>
                    <w:bottom w:val="none" w:sz="0" w:space="0" w:color="auto"/>
                    <w:right w:val="none" w:sz="0" w:space="0" w:color="auto"/>
                  </w:divBdr>
                  <w:divsChild>
                    <w:div w:id="1676570623">
                      <w:marLeft w:val="0"/>
                      <w:marRight w:val="0"/>
                      <w:marTop w:val="0"/>
                      <w:marBottom w:val="0"/>
                      <w:divBdr>
                        <w:top w:val="none" w:sz="0" w:space="0" w:color="auto"/>
                        <w:left w:val="none" w:sz="0" w:space="0" w:color="auto"/>
                        <w:bottom w:val="none" w:sz="0" w:space="0" w:color="auto"/>
                        <w:right w:val="none" w:sz="0" w:space="0" w:color="auto"/>
                      </w:divBdr>
                      <w:divsChild>
                        <w:div w:id="633365166">
                          <w:marLeft w:val="0"/>
                          <w:marRight w:val="0"/>
                          <w:marTop w:val="0"/>
                          <w:marBottom w:val="0"/>
                          <w:divBdr>
                            <w:top w:val="none" w:sz="0" w:space="0" w:color="auto"/>
                            <w:left w:val="none" w:sz="0" w:space="0" w:color="auto"/>
                            <w:bottom w:val="none" w:sz="0" w:space="0" w:color="auto"/>
                            <w:right w:val="none" w:sz="0" w:space="0" w:color="auto"/>
                          </w:divBdr>
                          <w:divsChild>
                            <w:div w:id="1684429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22678970">
      <w:bodyDiv w:val="1"/>
      <w:marLeft w:val="0"/>
      <w:marRight w:val="0"/>
      <w:marTop w:val="0"/>
      <w:marBottom w:val="0"/>
      <w:divBdr>
        <w:top w:val="none" w:sz="0" w:space="0" w:color="auto"/>
        <w:left w:val="none" w:sz="0" w:space="0" w:color="auto"/>
        <w:bottom w:val="none" w:sz="0" w:space="0" w:color="auto"/>
        <w:right w:val="none" w:sz="0" w:space="0" w:color="auto"/>
      </w:divBdr>
    </w:div>
    <w:div w:id="849025389">
      <w:bodyDiv w:val="1"/>
      <w:marLeft w:val="0"/>
      <w:marRight w:val="0"/>
      <w:marTop w:val="0"/>
      <w:marBottom w:val="0"/>
      <w:divBdr>
        <w:top w:val="none" w:sz="0" w:space="0" w:color="auto"/>
        <w:left w:val="none" w:sz="0" w:space="0" w:color="auto"/>
        <w:bottom w:val="none" w:sz="0" w:space="0" w:color="auto"/>
        <w:right w:val="none" w:sz="0" w:space="0" w:color="auto"/>
      </w:divBdr>
    </w:div>
    <w:div w:id="1040323364">
      <w:bodyDiv w:val="1"/>
      <w:marLeft w:val="0"/>
      <w:marRight w:val="0"/>
      <w:marTop w:val="0"/>
      <w:marBottom w:val="0"/>
      <w:divBdr>
        <w:top w:val="none" w:sz="0" w:space="0" w:color="auto"/>
        <w:left w:val="none" w:sz="0" w:space="0" w:color="auto"/>
        <w:bottom w:val="none" w:sz="0" w:space="0" w:color="auto"/>
        <w:right w:val="none" w:sz="0" w:space="0" w:color="auto"/>
      </w:divBdr>
    </w:div>
    <w:div w:id="1287814995">
      <w:bodyDiv w:val="1"/>
      <w:marLeft w:val="0"/>
      <w:marRight w:val="0"/>
      <w:marTop w:val="0"/>
      <w:marBottom w:val="0"/>
      <w:divBdr>
        <w:top w:val="none" w:sz="0" w:space="0" w:color="auto"/>
        <w:left w:val="none" w:sz="0" w:space="0" w:color="auto"/>
        <w:bottom w:val="none" w:sz="0" w:space="0" w:color="auto"/>
        <w:right w:val="none" w:sz="0" w:space="0" w:color="auto"/>
      </w:divBdr>
    </w:div>
    <w:div w:id="1293099086">
      <w:bodyDiv w:val="1"/>
      <w:marLeft w:val="0"/>
      <w:marRight w:val="0"/>
      <w:marTop w:val="0"/>
      <w:marBottom w:val="0"/>
      <w:divBdr>
        <w:top w:val="none" w:sz="0" w:space="0" w:color="auto"/>
        <w:left w:val="none" w:sz="0" w:space="0" w:color="auto"/>
        <w:bottom w:val="none" w:sz="0" w:space="0" w:color="auto"/>
        <w:right w:val="none" w:sz="0" w:space="0" w:color="auto"/>
      </w:divBdr>
    </w:div>
    <w:div w:id="1344820675">
      <w:bodyDiv w:val="1"/>
      <w:marLeft w:val="0"/>
      <w:marRight w:val="0"/>
      <w:marTop w:val="0"/>
      <w:marBottom w:val="0"/>
      <w:divBdr>
        <w:top w:val="none" w:sz="0" w:space="0" w:color="auto"/>
        <w:left w:val="none" w:sz="0" w:space="0" w:color="auto"/>
        <w:bottom w:val="none" w:sz="0" w:space="0" w:color="auto"/>
        <w:right w:val="none" w:sz="0" w:space="0" w:color="auto"/>
      </w:divBdr>
    </w:div>
    <w:div w:id="1856766407">
      <w:bodyDiv w:val="1"/>
      <w:marLeft w:val="0"/>
      <w:marRight w:val="0"/>
      <w:marTop w:val="0"/>
      <w:marBottom w:val="0"/>
      <w:divBdr>
        <w:top w:val="none" w:sz="0" w:space="0" w:color="auto"/>
        <w:left w:val="none" w:sz="0" w:space="0" w:color="auto"/>
        <w:bottom w:val="none" w:sz="0" w:space="0" w:color="auto"/>
        <w:right w:val="none" w:sz="0" w:space="0" w:color="auto"/>
      </w:divBdr>
    </w:div>
    <w:div w:id="1905263614">
      <w:bodyDiv w:val="1"/>
      <w:marLeft w:val="0"/>
      <w:marRight w:val="0"/>
      <w:marTop w:val="0"/>
      <w:marBottom w:val="0"/>
      <w:divBdr>
        <w:top w:val="none" w:sz="0" w:space="0" w:color="auto"/>
        <w:left w:val="none" w:sz="0" w:space="0" w:color="auto"/>
        <w:bottom w:val="none" w:sz="0" w:space="0" w:color="auto"/>
        <w:right w:val="none" w:sz="0" w:space="0" w:color="auto"/>
      </w:divBdr>
      <w:divsChild>
        <w:div w:id="1832142088">
          <w:marLeft w:val="0"/>
          <w:marRight w:val="0"/>
          <w:marTop w:val="0"/>
          <w:marBottom w:val="0"/>
          <w:divBdr>
            <w:top w:val="none" w:sz="0" w:space="0" w:color="auto"/>
            <w:left w:val="none" w:sz="0" w:space="0" w:color="auto"/>
            <w:bottom w:val="none" w:sz="0" w:space="0" w:color="auto"/>
            <w:right w:val="none" w:sz="0" w:space="0" w:color="auto"/>
          </w:divBdr>
          <w:divsChild>
            <w:div w:id="2130389271">
              <w:marLeft w:val="0"/>
              <w:marRight w:val="0"/>
              <w:marTop w:val="0"/>
              <w:marBottom w:val="0"/>
              <w:divBdr>
                <w:top w:val="none" w:sz="0" w:space="0" w:color="auto"/>
                <w:left w:val="none" w:sz="0" w:space="0" w:color="auto"/>
                <w:bottom w:val="none" w:sz="0" w:space="0" w:color="auto"/>
                <w:right w:val="none" w:sz="0" w:space="0" w:color="auto"/>
              </w:divBdr>
              <w:divsChild>
                <w:div w:id="1332683124">
                  <w:marLeft w:val="0"/>
                  <w:marRight w:val="0"/>
                  <w:marTop w:val="0"/>
                  <w:marBottom w:val="0"/>
                  <w:divBdr>
                    <w:top w:val="none" w:sz="0" w:space="0" w:color="auto"/>
                    <w:left w:val="none" w:sz="0" w:space="0" w:color="auto"/>
                    <w:bottom w:val="none" w:sz="0" w:space="0" w:color="auto"/>
                    <w:right w:val="none" w:sz="0" w:space="0" w:color="auto"/>
                  </w:divBdr>
                  <w:divsChild>
                    <w:div w:id="419373777">
                      <w:marLeft w:val="0"/>
                      <w:marRight w:val="0"/>
                      <w:marTop w:val="0"/>
                      <w:marBottom w:val="0"/>
                      <w:divBdr>
                        <w:top w:val="none" w:sz="0" w:space="0" w:color="auto"/>
                        <w:left w:val="none" w:sz="0" w:space="0" w:color="auto"/>
                        <w:bottom w:val="none" w:sz="0" w:space="0" w:color="auto"/>
                        <w:right w:val="none" w:sz="0" w:space="0" w:color="auto"/>
                      </w:divBdr>
                      <w:divsChild>
                        <w:div w:id="333337256">
                          <w:marLeft w:val="0"/>
                          <w:marRight w:val="0"/>
                          <w:marTop w:val="0"/>
                          <w:marBottom w:val="0"/>
                          <w:divBdr>
                            <w:top w:val="none" w:sz="0" w:space="0" w:color="auto"/>
                            <w:left w:val="none" w:sz="0" w:space="0" w:color="auto"/>
                            <w:bottom w:val="none" w:sz="0" w:space="0" w:color="auto"/>
                            <w:right w:val="none" w:sz="0" w:space="0" w:color="auto"/>
                          </w:divBdr>
                          <w:divsChild>
                            <w:div w:id="1921018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2538416">
      <w:bodyDiv w:val="1"/>
      <w:marLeft w:val="0"/>
      <w:marRight w:val="0"/>
      <w:marTop w:val="0"/>
      <w:marBottom w:val="0"/>
      <w:divBdr>
        <w:top w:val="none" w:sz="0" w:space="0" w:color="auto"/>
        <w:left w:val="none" w:sz="0" w:space="0" w:color="auto"/>
        <w:bottom w:val="none" w:sz="0" w:space="0" w:color="auto"/>
        <w:right w:val="none" w:sz="0" w:space="0" w:color="auto"/>
      </w:divBdr>
      <w:divsChild>
        <w:div w:id="1704592164">
          <w:marLeft w:val="0"/>
          <w:marRight w:val="0"/>
          <w:marTop w:val="0"/>
          <w:marBottom w:val="0"/>
          <w:divBdr>
            <w:top w:val="none" w:sz="0" w:space="0" w:color="auto"/>
            <w:left w:val="none" w:sz="0" w:space="0" w:color="auto"/>
            <w:bottom w:val="none" w:sz="0" w:space="0" w:color="auto"/>
            <w:right w:val="none" w:sz="0" w:space="0" w:color="auto"/>
          </w:divBdr>
          <w:divsChild>
            <w:div w:id="1320422950">
              <w:marLeft w:val="0"/>
              <w:marRight w:val="0"/>
              <w:marTop w:val="0"/>
              <w:marBottom w:val="0"/>
              <w:divBdr>
                <w:top w:val="none" w:sz="0" w:space="0" w:color="auto"/>
                <w:left w:val="none" w:sz="0" w:space="0" w:color="auto"/>
                <w:bottom w:val="none" w:sz="0" w:space="0" w:color="auto"/>
                <w:right w:val="none" w:sz="0" w:space="0" w:color="auto"/>
              </w:divBdr>
              <w:divsChild>
                <w:div w:id="748844749">
                  <w:marLeft w:val="0"/>
                  <w:marRight w:val="0"/>
                  <w:marTop w:val="0"/>
                  <w:marBottom w:val="0"/>
                  <w:divBdr>
                    <w:top w:val="none" w:sz="0" w:space="0" w:color="auto"/>
                    <w:left w:val="none" w:sz="0" w:space="0" w:color="auto"/>
                    <w:bottom w:val="none" w:sz="0" w:space="0" w:color="auto"/>
                    <w:right w:val="none" w:sz="0" w:space="0" w:color="auto"/>
                  </w:divBdr>
                  <w:divsChild>
                    <w:div w:id="669261750">
                      <w:marLeft w:val="0"/>
                      <w:marRight w:val="0"/>
                      <w:marTop w:val="0"/>
                      <w:marBottom w:val="0"/>
                      <w:divBdr>
                        <w:top w:val="none" w:sz="0" w:space="0" w:color="auto"/>
                        <w:left w:val="none" w:sz="0" w:space="0" w:color="auto"/>
                        <w:bottom w:val="none" w:sz="0" w:space="0" w:color="auto"/>
                        <w:right w:val="none" w:sz="0" w:space="0" w:color="auto"/>
                      </w:divBdr>
                      <w:divsChild>
                        <w:div w:id="17321670">
                          <w:marLeft w:val="0"/>
                          <w:marRight w:val="0"/>
                          <w:marTop w:val="0"/>
                          <w:marBottom w:val="0"/>
                          <w:divBdr>
                            <w:top w:val="none" w:sz="0" w:space="0" w:color="auto"/>
                            <w:left w:val="none" w:sz="0" w:space="0" w:color="auto"/>
                            <w:bottom w:val="none" w:sz="0" w:space="0" w:color="auto"/>
                            <w:right w:val="none" w:sz="0" w:space="0" w:color="auto"/>
                          </w:divBdr>
                          <w:divsChild>
                            <w:div w:id="31872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5060188">
      <w:bodyDiv w:val="1"/>
      <w:marLeft w:val="0"/>
      <w:marRight w:val="0"/>
      <w:marTop w:val="0"/>
      <w:marBottom w:val="0"/>
      <w:divBdr>
        <w:top w:val="none" w:sz="0" w:space="0" w:color="auto"/>
        <w:left w:val="none" w:sz="0" w:space="0" w:color="auto"/>
        <w:bottom w:val="none" w:sz="0" w:space="0" w:color="auto"/>
        <w:right w:val="none" w:sz="0" w:space="0" w:color="auto"/>
      </w:divBdr>
      <w:divsChild>
        <w:div w:id="726683610">
          <w:marLeft w:val="0"/>
          <w:marRight w:val="0"/>
          <w:marTop w:val="0"/>
          <w:marBottom w:val="0"/>
          <w:divBdr>
            <w:top w:val="none" w:sz="0" w:space="0" w:color="auto"/>
            <w:left w:val="none" w:sz="0" w:space="0" w:color="auto"/>
            <w:bottom w:val="none" w:sz="0" w:space="0" w:color="auto"/>
            <w:right w:val="none" w:sz="0" w:space="0" w:color="auto"/>
          </w:divBdr>
          <w:divsChild>
            <w:div w:id="560479314">
              <w:marLeft w:val="0"/>
              <w:marRight w:val="0"/>
              <w:marTop w:val="0"/>
              <w:marBottom w:val="0"/>
              <w:divBdr>
                <w:top w:val="none" w:sz="0" w:space="0" w:color="auto"/>
                <w:left w:val="none" w:sz="0" w:space="0" w:color="auto"/>
                <w:bottom w:val="none" w:sz="0" w:space="0" w:color="auto"/>
                <w:right w:val="none" w:sz="0" w:space="0" w:color="auto"/>
              </w:divBdr>
              <w:divsChild>
                <w:div w:id="1382947999">
                  <w:marLeft w:val="0"/>
                  <w:marRight w:val="0"/>
                  <w:marTop w:val="0"/>
                  <w:marBottom w:val="0"/>
                  <w:divBdr>
                    <w:top w:val="none" w:sz="0" w:space="0" w:color="auto"/>
                    <w:left w:val="none" w:sz="0" w:space="0" w:color="auto"/>
                    <w:bottom w:val="none" w:sz="0" w:space="0" w:color="auto"/>
                    <w:right w:val="none" w:sz="0" w:space="0" w:color="auto"/>
                  </w:divBdr>
                  <w:divsChild>
                    <w:div w:id="1454708373">
                      <w:marLeft w:val="0"/>
                      <w:marRight w:val="0"/>
                      <w:marTop w:val="0"/>
                      <w:marBottom w:val="0"/>
                      <w:divBdr>
                        <w:top w:val="none" w:sz="0" w:space="0" w:color="auto"/>
                        <w:left w:val="none" w:sz="0" w:space="0" w:color="auto"/>
                        <w:bottom w:val="none" w:sz="0" w:space="0" w:color="auto"/>
                        <w:right w:val="none" w:sz="0" w:space="0" w:color="auto"/>
                      </w:divBdr>
                      <w:divsChild>
                        <w:div w:id="1663313481">
                          <w:marLeft w:val="0"/>
                          <w:marRight w:val="0"/>
                          <w:marTop w:val="0"/>
                          <w:marBottom w:val="0"/>
                          <w:divBdr>
                            <w:top w:val="none" w:sz="0" w:space="0" w:color="auto"/>
                            <w:left w:val="none" w:sz="0" w:space="0" w:color="auto"/>
                            <w:bottom w:val="none" w:sz="0" w:space="0" w:color="auto"/>
                            <w:right w:val="none" w:sz="0" w:space="0" w:color="auto"/>
                          </w:divBdr>
                          <w:divsChild>
                            <w:div w:id="303002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632</TotalTime>
  <Pages>9</Pages>
  <Words>5044</Words>
  <Characters>26314</Characters>
  <Application>Microsoft Office Word</Application>
  <DocSecurity>0</DocSecurity>
  <Lines>219</Lines>
  <Paragraphs>62</Paragraphs>
  <ScaleCrop>false</ScaleCrop>
  <HeadingPairs>
    <vt:vector size="2" baseType="variant">
      <vt:variant>
        <vt:lpstr>Title</vt:lpstr>
      </vt:variant>
      <vt:variant>
        <vt:i4>1</vt:i4>
      </vt:variant>
    </vt:vector>
  </HeadingPairs>
  <TitlesOfParts>
    <vt:vector size="1" baseType="lpstr">
      <vt:lpstr>LS template for N3</vt:lpstr>
    </vt:vector>
  </TitlesOfParts>
  <Company>CMCC</Company>
  <LinksUpToDate>false</LinksUpToDate>
  <CharactersWithSpaces>31296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CMCC</dc:creator>
  <cp:keywords/>
  <dc:description/>
  <cp:lastModifiedBy>Kangyi Liu</cp:lastModifiedBy>
  <cp:revision>261</cp:revision>
  <cp:lastPrinted>2002-04-23T01:10:00Z</cp:lastPrinted>
  <dcterms:created xsi:type="dcterms:W3CDTF">2024-11-05T06:09:00Z</dcterms:created>
  <dcterms:modified xsi:type="dcterms:W3CDTF">2024-11-08T09:00:00Z</dcterms:modified>
</cp:coreProperties>
</file>